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A00F5" w:rsidRPr="006168D5" w:rsidRDefault="00AB6048" w:rsidP="006168D5">
      <w:pPr>
        <w:jc w:val="center"/>
        <w:rPr>
          <w:rFonts w:asciiTheme="minorEastAsia" w:eastAsiaTheme="minorEastAsia" w:hAnsiTheme="minorEastAsia"/>
          <w:b/>
          <w:bCs/>
          <w:sz w:val="32"/>
          <w:szCs w:val="32"/>
        </w:rPr>
      </w:pPr>
      <w:r w:rsidRPr="006168D5">
        <w:rPr>
          <w:rFonts w:asciiTheme="minorEastAsia" w:eastAsiaTheme="minorEastAsia" w:hAnsiTheme="minorEastAsia"/>
          <w:b/>
          <w:bCs/>
          <w:noProof/>
          <w:sz w:val="21"/>
          <w:szCs w:val="21"/>
        </w:rPr>
        <mc:AlternateContent>
          <mc:Choice Requires="wps">
            <w:drawing>
              <wp:anchor distT="0" distB="0" distL="114300" distR="114300" simplePos="0" relativeHeight="251657728" behindDoc="0" locked="0" layoutInCell="1" allowOverlap="1">
                <wp:simplePos x="0" y="0"/>
                <wp:positionH relativeFrom="column">
                  <wp:posOffset>6191250</wp:posOffset>
                </wp:positionH>
                <wp:positionV relativeFrom="paragraph">
                  <wp:posOffset>66675</wp:posOffset>
                </wp:positionV>
                <wp:extent cx="1691005" cy="336550"/>
                <wp:effectExtent l="5715" t="13970" r="825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336550"/>
                        </a:xfrm>
                        <a:prstGeom prst="rect">
                          <a:avLst/>
                        </a:prstGeom>
                        <a:solidFill>
                          <a:srgbClr val="FFFFFF"/>
                        </a:solidFill>
                        <a:ln w="9525">
                          <a:solidFill>
                            <a:srgbClr val="000000"/>
                          </a:solidFill>
                          <a:miter lim="800000"/>
                          <a:headEnd/>
                          <a:tailEnd/>
                        </a:ln>
                      </wps:spPr>
                      <wps:txbx>
                        <w:txbxContent>
                          <w:p w:rsidR="004230F2" w:rsidRPr="004230F2" w:rsidRDefault="004230F2">
                            <w:pPr>
                              <w:rPr>
                                <w:sz w:val="24"/>
                                <w:szCs w:val="24"/>
                              </w:rPr>
                            </w:pPr>
                            <w:r w:rsidRPr="004230F2">
                              <w:rPr>
                                <w:rFonts w:ascii="宋体" w:hAnsi="宋体" w:hint="eastAsia"/>
                                <w:sz w:val="24"/>
                                <w:szCs w:val="24"/>
                              </w:rPr>
                              <w:t>受理号</w:t>
                            </w:r>
                            <w:r>
                              <w:rPr>
                                <w:rFonts w:ascii="宋体" w:hAnsi="宋体" w:hint="eastAsi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7.5pt;margin-top:5.25pt;width:133.15pt;height: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">
                <v:textbox>
                  <w:txbxContent>
                    <w:p w:rsidR="004230F2" w:rsidRPr="004230F2" w:rsidRDefault="004230F2">
                      <w:pPr>
                        <w:rPr>
                          <w:sz w:val="24"/>
                          <w:szCs w:val="24"/>
                        </w:rPr>
                      </w:pPr>
                      <w:r w:rsidRPr="004230F2">
                        <w:rPr>
                          <w:rFonts w:ascii="宋体" w:hAnsi="宋体" w:hint="eastAsia"/>
                          <w:sz w:val="24"/>
                          <w:szCs w:val="24"/>
                        </w:rPr>
                        <w:t>受理号</w:t>
                      </w:r>
                      <w:r>
                        <w:rPr>
                          <w:rFonts w:ascii="宋体" w:hAnsi="宋体" w:hint="eastAsia"/>
                          <w:sz w:val="24"/>
                          <w:szCs w:val="24"/>
                        </w:rPr>
                        <w:t>:</w:t>
                      </w:r>
                    </w:p>
                  </w:txbxContent>
                </v:textbox>
              </v:shape>
            </w:pict>
          </mc:Fallback>
        </mc:AlternateContent>
      </w:r>
      <w:r w:rsidR="00E065DB" w:rsidRPr="006168D5">
        <w:rPr>
          <w:rFonts w:asciiTheme="minorEastAsia" w:eastAsiaTheme="minorEastAsia" w:hAnsiTheme="minorEastAsia" w:hint="eastAsia"/>
          <w:b/>
          <w:bCs/>
          <w:sz w:val="32"/>
          <w:szCs w:val="32"/>
        </w:rPr>
        <w:t>临床试验</w:t>
      </w:r>
      <w:r w:rsidR="009A00F5" w:rsidRPr="006168D5">
        <w:rPr>
          <w:rFonts w:asciiTheme="minorEastAsia" w:eastAsiaTheme="minorEastAsia" w:hAnsiTheme="minorEastAsia" w:hint="eastAsia"/>
          <w:b/>
          <w:bCs/>
          <w:sz w:val="32"/>
          <w:szCs w:val="32"/>
        </w:rPr>
        <w:t>核查一览表</w:t>
      </w:r>
    </w:p>
    <w:p w:rsidR="00CC57EA" w:rsidRPr="006168D5" w:rsidRDefault="009A00F5" w:rsidP="006168D5">
      <w:pPr>
        <w:ind w:firstLineChars="2100" w:firstLine="6746"/>
        <w:rPr>
          <w:rFonts w:asciiTheme="minorEastAsia" w:eastAsiaTheme="minorEastAsia" w:hAnsiTheme="minorEastAsia"/>
          <w:b/>
          <w:bCs/>
          <w:sz w:val="21"/>
          <w:szCs w:val="21"/>
        </w:rPr>
      </w:pPr>
      <w:r w:rsidRPr="006168D5">
        <w:rPr>
          <w:rFonts w:asciiTheme="minorEastAsia" w:eastAsiaTheme="minorEastAsia" w:hAnsiTheme="minorEastAsia" w:hint="eastAsia"/>
          <w:b/>
          <w:bCs/>
          <w:sz w:val="32"/>
          <w:szCs w:val="32"/>
        </w:rPr>
        <w:t>（器械类）</w:t>
      </w:r>
    </w:p>
    <w:tbl>
      <w:tblPr>
        <w:tblW w:w="14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901"/>
        <w:gridCol w:w="1076"/>
        <w:gridCol w:w="2831"/>
        <w:gridCol w:w="2441"/>
        <w:gridCol w:w="425"/>
        <w:gridCol w:w="425"/>
        <w:gridCol w:w="567"/>
        <w:gridCol w:w="3536"/>
      </w:tblGrid>
      <w:tr w:rsidR="00E001FB" w:rsidRPr="006168D5" w:rsidTr="00524A97">
        <w:trPr>
          <w:trHeight w:val="397"/>
          <w:jc w:val="center"/>
        </w:trPr>
        <w:tc>
          <w:tcPr>
            <w:tcW w:w="274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001FB" w:rsidRPr="006168D5" w:rsidRDefault="00E001FB" w:rsidP="006168D5">
            <w:pPr>
              <w:pStyle w:val="NewNew0"/>
              <w:jc w:val="left"/>
              <w:rPr>
                <w:rFonts w:asciiTheme="minorEastAsia" w:eastAsiaTheme="minorEastAsia" w:hAnsiTheme="minorEastAsia"/>
                <w:szCs w:val="21"/>
              </w:rPr>
            </w:pPr>
            <w:r w:rsidRPr="006168D5">
              <w:rPr>
                <w:rFonts w:asciiTheme="minorEastAsia" w:eastAsiaTheme="minorEastAsia" w:hAnsiTheme="minorEastAsia" w:hint="eastAsia"/>
                <w:szCs w:val="21"/>
              </w:rPr>
              <w:t>核查日期</w:t>
            </w:r>
          </w:p>
        </w:tc>
        <w:tc>
          <w:tcPr>
            <w:tcW w:w="3907" w:type="dxa"/>
            <w:gridSpan w:val="2"/>
            <w:tcBorders>
              <w:top w:val="single" w:sz="4" w:space="0" w:color="auto"/>
              <w:left w:val="single" w:sz="4" w:space="0" w:color="auto"/>
              <w:bottom w:val="single" w:sz="4" w:space="0" w:color="auto"/>
              <w:right w:val="single" w:sz="4" w:space="0" w:color="auto"/>
            </w:tcBorders>
          </w:tcPr>
          <w:p w:rsidR="00E001FB" w:rsidRPr="006168D5" w:rsidRDefault="00E001FB" w:rsidP="006168D5">
            <w:pPr>
              <w:pStyle w:val="NewNew0"/>
              <w:jc w:val="left"/>
              <w:rPr>
                <w:rFonts w:asciiTheme="minorEastAsia" w:eastAsiaTheme="minorEastAsia" w:hAnsiTheme="minorEastAsia"/>
                <w:szCs w:val="21"/>
              </w:rPr>
            </w:pPr>
          </w:p>
        </w:tc>
        <w:tc>
          <w:tcPr>
            <w:tcW w:w="329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001FB" w:rsidRPr="006168D5" w:rsidRDefault="002A7415" w:rsidP="006168D5">
            <w:pPr>
              <w:pStyle w:val="NewNew0"/>
              <w:jc w:val="left"/>
              <w:rPr>
                <w:rFonts w:asciiTheme="minorEastAsia" w:eastAsiaTheme="minorEastAsia" w:hAnsiTheme="minorEastAsia"/>
                <w:szCs w:val="21"/>
              </w:rPr>
            </w:pPr>
            <w:r w:rsidRPr="006168D5">
              <w:rPr>
                <w:rFonts w:asciiTheme="minorEastAsia" w:eastAsiaTheme="minorEastAsia" w:hAnsiTheme="minorEastAsia" w:hint="eastAsia"/>
                <w:szCs w:val="21"/>
              </w:rPr>
              <w:t>质控人员</w:t>
            </w:r>
          </w:p>
        </w:tc>
        <w:tc>
          <w:tcPr>
            <w:tcW w:w="4103" w:type="dxa"/>
            <w:gridSpan w:val="2"/>
            <w:tcBorders>
              <w:top w:val="single" w:sz="4" w:space="0" w:color="auto"/>
              <w:left w:val="single" w:sz="4" w:space="0" w:color="auto"/>
              <w:bottom w:val="single" w:sz="4" w:space="0" w:color="auto"/>
              <w:right w:val="single" w:sz="4" w:space="0" w:color="auto"/>
            </w:tcBorders>
            <w:vAlign w:val="center"/>
          </w:tcPr>
          <w:p w:rsidR="00E001FB" w:rsidRPr="006168D5" w:rsidRDefault="00E001FB" w:rsidP="006168D5">
            <w:pPr>
              <w:pStyle w:val="NewNew0"/>
              <w:jc w:val="left"/>
              <w:rPr>
                <w:rFonts w:asciiTheme="minorEastAsia" w:eastAsiaTheme="minorEastAsia" w:hAnsiTheme="minorEastAsia"/>
                <w:szCs w:val="21"/>
              </w:rPr>
            </w:pPr>
          </w:p>
        </w:tc>
      </w:tr>
      <w:tr w:rsidR="00E001FB" w:rsidRPr="006168D5" w:rsidTr="005F2427">
        <w:trPr>
          <w:trHeight w:val="397"/>
          <w:jc w:val="center"/>
        </w:trPr>
        <w:tc>
          <w:tcPr>
            <w:tcW w:w="14048" w:type="dxa"/>
            <w:gridSpan w:val="9"/>
            <w:shd w:val="clear" w:color="auto" w:fill="D9D9D9"/>
          </w:tcPr>
          <w:p w:rsidR="00E001FB" w:rsidRPr="006168D5" w:rsidRDefault="00E001FB" w:rsidP="006168D5">
            <w:pPr>
              <w:jc w:val="center"/>
              <w:rPr>
                <w:rFonts w:asciiTheme="minorEastAsia" w:eastAsiaTheme="minorEastAsia" w:hAnsiTheme="minorEastAsia"/>
                <w:sz w:val="21"/>
                <w:szCs w:val="21"/>
              </w:rPr>
            </w:pPr>
            <w:r w:rsidRPr="006168D5">
              <w:rPr>
                <w:rFonts w:asciiTheme="minorEastAsia" w:eastAsiaTheme="minorEastAsia" w:hAnsiTheme="minorEastAsia" w:hint="eastAsia"/>
                <w:sz w:val="21"/>
                <w:szCs w:val="21"/>
              </w:rPr>
              <w:t>1.项目基本信息：</w:t>
            </w:r>
          </w:p>
        </w:tc>
      </w:tr>
      <w:tr w:rsidR="00E001FB" w:rsidRPr="006168D5" w:rsidTr="005F2427">
        <w:trPr>
          <w:trHeight w:val="397"/>
          <w:jc w:val="center"/>
        </w:trPr>
        <w:tc>
          <w:tcPr>
            <w:tcW w:w="2747" w:type="dxa"/>
            <w:gridSpan w:val="2"/>
            <w:shd w:val="clear" w:color="auto" w:fill="D9D9D9"/>
            <w:vAlign w:val="center"/>
          </w:tcPr>
          <w:p w:rsidR="00E001FB" w:rsidRPr="006168D5" w:rsidRDefault="00E001FB" w:rsidP="006168D5">
            <w:pPr>
              <w:jc w:val="left"/>
              <w:rPr>
                <w:rFonts w:asciiTheme="minorEastAsia" w:eastAsiaTheme="minorEastAsia" w:hAnsiTheme="minorEastAsia"/>
                <w:sz w:val="21"/>
                <w:szCs w:val="21"/>
              </w:rPr>
            </w:pPr>
            <w:r w:rsidRPr="006168D5">
              <w:rPr>
                <w:rFonts w:asciiTheme="minorEastAsia" w:eastAsiaTheme="minorEastAsia" w:hAnsiTheme="minorEastAsia" w:hint="eastAsia"/>
                <w:sz w:val="21"/>
                <w:szCs w:val="21"/>
              </w:rPr>
              <w:t>项目名称：</w:t>
            </w:r>
          </w:p>
        </w:tc>
        <w:tc>
          <w:tcPr>
            <w:tcW w:w="11301" w:type="dxa"/>
            <w:gridSpan w:val="7"/>
          </w:tcPr>
          <w:p w:rsidR="00E001FB" w:rsidRPr="006168D5" w:rsidRDefault="00E001FB" w:rsidP="006168D5">
            <w:pPr>
              <w:jc w:val="left"/>
              <w:rPr>
                <w:rFonts w:asciiTheme="minorEastAsia" w:eastAsiaTheme="minorEastAsia" w:hAnsiTheme="minorEastAsia"/>
                <w:sz w:val="21"/>
                <w:szCs w:val="21"/>
              </w:rPr>
            </w:pPr>
          </w:p>
        </w:tc>
      </w:tr>
      <w:tr w:rsidR="00563E0A" w:rsidRPr="006168D5" w:rsidTr="00524A97">
        <w:trPr>
          <w:trHeight w:val="397"/>
          <w:jc w:val="center"/>
        </w:trPr>
        <w:tc>
          <w:tcPr>
            <w:tcW w:w="2747" w:type="dxa"/>
            <w:gridSpan w:val="2"/>
            <w:shd w:val="clear" w:color="auto" w:fill="D9D9D9"/>
            <w:vAlign w:val="center"/>
          </w:tcPr>
          <w:p w:rsidR="00563E0A" w:rsidRPr="006168D5" w:rsidRDefault="00563E0A" w:rsidP="006168D5">
            <w:pPr>
              <w:jc w:val="left"/>
              <w:rPr>
                <w:rFonts w:asciiTheme="minorEastAsia" w:eastAsiaTheme="minorEastAsia" w:hAnsiTheme="minorEastAsia"/>
                <w:sz w:val="21"/>
                <w:szCs w:val="21"/>
              </w:rPr>
            </w:pPr>
            <w:r w:rsidRPr="006168D5">
              <w:rPr>
                <w:rFonts w:asciiTheme="minorEastAsia" w:eastAsiaTheme="minorEastAsia" w:hAnsiTheme="minorEastAsia" w:hint="eastAsia"/>
                <w:sz w:val="21"/>
                <w:szCs w:val="21"/>
              </w:rPr>
              <w:t>负责科室</w:t>
            </w:r>
          </w:p>
        </w:tc>
        <w:tc>
          <w:tcPr>
            <w:tcW w:w="3907" w:type="dxa"/>
            <w:gridSpan w:val="2"/>
          </w:tcPr>
          <w:p w:rsidR="00563E0A" w:rsidRPr="006168D5" w:rsidRDefault="00563E0A" w:rsidP="006168D5">
            <w:pPr>
              <w:jc w:val="left"/>
              <w:rPr>
                <w:rFonts w:asciiTheme="minorEastAsia" w:eastAsiaTheme="minorEastAsia" w:hAnsiTheme="minorEastAsia"/>
                <w:sz w:val="21"/>
                <w:szCs w:val="21"/>
              </w:rPr>
            </w:pPr>
          </w:p>
        </w:tc>
        <w:tc>
          <w:tcPr>
            <w:tcW w:w="3291" w:type="dxa"/>
            <w:gridSpan w:val="3"/>
            <w:shd w:val="clear" w:color="auto" w:fill="BFBFBF" w:themeFill="background1" w:themeFillShade="BF"/>
            <w:vAlign w:val="center"/>
          </w:tcPr>
          <w:p w:rsidR="00563E0A" w:rsidRPr="006168D5" w:rsidRDefault="00563E0A" w:rsidP="006168D5">
            <w:pPr>
              <w:jc w:val="left"/>
              <w:rPr>
                <w:rFonts w:asciiTheme="minorEastAsia" w:eastAsiaTheme="minorEastAsia" w:hAnsiTheme="minorEastAsia"/>
                <w:sz w:val="21"/>
                <w:szCs w:val="21"/>
              </w:rPr>
            </w:pPr>
            <w:r w:rsidRPr="006168D5">
              <w:rPr>
                <w:rFonts w:asciiTheme="minorEastAsia" w:eastAsiaTheme="minorEastAsia" w:hAnsiTheme="minorEastAsia" w:hint="eastAsia"/>
                <w:sz w:val="21"/>
                <w:szCs w:val="21"/>
              </w:rPr>
              <w:t>主要研究者</w:t>
            </w:r>
          </w:p>
        </w:tc>
        <w:tc>
          <w:tcPr>
            <w:tcW w:w="4103" w:type="dxa"/>
            <w:gridSpan w:val="2"/>
            <w:vAlign w:val="center"/>
          </w:tcPr>
          <w:p w:rsidR="00563E0A" w:rsidRPr="006168D5" w:rsidRDefault="00563E0A" w:rsidP="006168D5">
            <w:pPr>
              <w:jc w:val="left"/>
              <w:rPr>
                <w:rFonts w:asciiTheme="minorEastAsia" w:eastAsiaTheme="minorEastAsia" w:hAnsiTheme="minorEastAsia"/>
                <w:sz w:val="21"/>
                <w:szCs w:val="21"/>
              </w:rPr>
            </w:pPr>
          </w:p>
        </w:tc>
      </w:tr>
      <w:tr w:rsidR="00563E0A" w:rsidRPr="006168D5" w:rsidTr="00524A97">
        <w:trPr>
          <w:trHeight w:val="397"/>
          <w:jc w:val="center"/>
        </w:trPr>
        <w:tc>
          <w:tcPr>
            <w:tcW w:w="2747" w:type="dxa"/>
            <w:gridSpan w:val="2"/>
            <w:shd w:val="clear" w:color="auto" w:fill="D9D9D9"/>
            <w:vAlign w:val="center"/>
          </w:tcPr>
          <w:p w:rsidR="00563E0A" w:rsidRPr="006168D5" w:rsidRDefault="00563E0A" w:rsidP="006168D5">
            <w:pPr>
              <w:jc w:val="left"/>
              <w:rPr>
                <w:rFonts w:asciiTheme="minorEastAsia" w:eastAsiaTheme="minorEastAsia" w:hAnsiTheme="minorEastAsia"/>
                <w:sz w:val="21"/>
                <w:szCs w:val="21"/>
              </w:rPr>
            </w:pPr>
            <w:r w:rsidRPr="006168D5">
              <w:rPr>
                <w:rFonts w:asciiTheme="minorEastAsia" w:eastAsiaTheme="minorEastAsia" w:hAnsiTheme="minorEastAsia" w:hint="eastAsia"/>
                <w:sz w:val="21"/>
                <w:szCs w:val="21"/>
              </w:rPr>
              <w:t>责任医师SI</w:t>
            </w:r>
          </w:p>
        </w:tc>
        <w:tc>
          <w:tcPr>
            <w:tcW w:w="3907" w:type="dxa"/>
            <w:gridSpan w:val="2"/>
            <w:vAlign w:val="center"/>
          </w:tcPr>
          <w:p w:rsidR="00563E0A" w:rsidRPr="006168D5" w:rsidRDefault="00563E0A" w:rsidP="006168D5">
            <w:pPr>
              <w:jc w:val="left"/>
              <w:rPr>
                <w:rFonts w:asciiTheme="minorEastAsia" w:eastAsiaTheme="minorEastAsia" w:hAnsiTheme="minorEastAsia" w:cs="宋体"/>
                <w:sz w:val="21"/>
                <w:szCs w:val="21"/>
              </w:rPr>
            </w:pPr>
            <w:r w:rsidRPr="006168D5">
              <w:rPr>
                <w:rFonts w:asciiTheme="minorEastAsia" w:eastAsiaTheme="minorEastAsia" w:hAnsiTheme="minorEastAsia" w:hint="eastAsia"/>
                <w:sz w:val="21"/>
                <w:szCs w:val="21"/>
              </w:rPr>
              <w:t xml:space="preserve">           </w:t>
            </w:r>
          </w:p>
        </w:tc>
        <w:tc>
          <w:tcPr>
            <w:tcW w:w="3291" w:type="dxa"/>
            <w:gridSpan w:val="3"/>
            <w:shd w:val="clear" w:color="auto" w:fill="BFBFBF" w:themeFill="background1" w:themeFillShade="BF"/>
            <w:vAlign w:val="center"/>
          </w:tcPr>
          <w:p w:rsidR="00563E0A" w:rsidRPr="006168D5" w:rsidRDefault="00563E0A" w:rsidP="006168D5">
            <w:pPr>
              <w:jc w:val="left"/>
              <w:rPr>
                <w:rFonts w:asciiTheme="minorEastAsia" w:eastAsiaTheme="minorEastAsia" w:hAnsiTheme="minorEastAsia"/>
                <w:sz w:val="21"/>
                <w:szCs w:val="21"/>
              </w:rPr>
            </w:pPr>
            <w:r w:rsidRPr="006168D5">
              <w:rPr>
                <w:rFonts w:asciiTheme="minorEastAsia" w:eastAsiaTheme="minorEastAsia" w:hAnsiTheme="minorEastAsia" w:hint="eastAsia"/>
                <w:sz w:val="21"/>
                <w:szCs w:val="21"/>
              </w:rPr>
              <w:t>启动日期</w:t>
            </w:r>
          </w:p>
        </w:tc>
        <w:tc>
          <w:tcPr>
            <w:tcW w:w="4103" w:type="dxa"/>
            <w:gridSpan w:val="2"/>
            <w:vAlign w:val="center"/>
          </w:tcPr>
          <w:p w:rsidR="00563E0A" w:rsidRPr="006168D5" w:rsidRDefault="00563E0A" w:rsidP="006168D5">
            <w:pPr>
              <w:ind w:firstLineChars="200" w:firstLine="420"/>
              <w:jc w:val="left"/>
              <w:rPr>
                <w:rFonts w:asciiTheme="minorEastAsia" w:eastAsiaTheme="minorEastAsia" w:hAnsiTheme="minorEastAsia" w:cs="宋体"/>
                <w:sz w:val="21"/>
                <w:szCs w:val="21"/>
              </w:rPr>
            </w:pPr>
          </w:p>
        </w:tc>
      </w:tr>
      <w:tr w:rsidR="00563E0A" w:rsidRPr="006168D5" w:rsidTr="00524A97">
        <w:trPr>
          <w:trHeight w:val="397"/>
          <w:jc w:val="center"/>
        </w:trPr>
        <w:tc>
          <w:tcPr>
            <w:tcW w:w="2747" w:type="dxa"/>
            <w:gridSpan w:val="2"/>
            <w:shd w:val="clear" w:color="auto" w:fill="D9D9D9"/>
            <w:vAlign w:val="center"/>
          </w:tcPr>
          <w:p w:rsidR="00563E0A" w:rsidRPr="006168D5" w:rsidRDefault="00563E0A" w:rsidP="006168D5">
            <w:pPr>
              <w:jc w:val="left"/>
              <w:rPr>
                <w:rFonts w:asciiTheme="minorEastAsia" w:eastAsiaTheme="minorEastAsia" w:hAnsiTheme="minorEastAsia"/>
                <w:sz w:val="21"/>
                <w:szCs w:val="21"/>
              </w:rPr>
            </w:pPr>
            <w:r w:rsidRPr="006168D5">
              <w:rPr>
                <w:rFonts w:asciiTheme="minorEastAsia" w:eastAsiaTheme="minorEastAsia" w:hAnsiTheme="minorEastAsia" w:hint="eastAsia"/>
                <w:sz w:val="21"/>
                <w:szCs w:val="21"/>
              </w:rPr>
              <w:t>申办方</w:t>
            </w:r>
          </w:p>
        </w:tc>
        <w:tc>
          <w:tcPr>
            <w:tcW w:w="3907" w:type="dxa"/>
            <w:gridSpan w:val="2"/>
          </w:tcPr>
          <w:p w:rsidR="00563E0A" w:rsidRPr="006168D5" w:rsidRDefault="00563E0A" w:rsidP="006168D5">
            <w:pPr>
              <w:jc w:val="left"/>
              <w:rPr>
                <w:rFonts w:asciiTheme="minorEastAsia" w:eastAsiaTheme="minorEastAsia" w:hAnsiTheme="minorEastAsia"/>
                <w:sz w:val="21"/>
                <w:szCs w:val="21"/>
              </w:rPr>
            </w:pPr>
          </w:p>
        </w:tc>
        <w:tc>
          <w:tcPr>
            <w:tcW w:w="3291" w:type="dxa"/>
            <w:gridSpan w:val="3"/>
            <w:shd w:val="clear" w:color="auto" w:fill="D9D9D9"/>
            <w:vAlign w:val="center"/>
          </w:tcPr>
          <w:p w:rsidR="00563E0A" w:rsidRPr="006168D5" w:rsidRDefault="00563E0A" w:rsidP="006168D5">
            <w:pPr>
              <w:jc w:val="left"/>
              <w:rPr>
                <w:rFonts w:asciiTheme="minorEastAsia" w:eastAsiaTheme="minorEastAsia" w:hAnsiTheme="minorEastAsia"/>
                <w:sz w:val="21"/>
                <w:szCs w:val="21"/>
              </w:rPr>
            </w:pPr>
            <w:r w:rsidRPr="006168D5">
              <w:rPr>
                <w:rFonts w:asciiTheme="minorEastAsia" w:eastAsiaTheme="minorEastAsia" w:hAnsiTheme="minorEastAsia" w:hint="eastAsia"/>
                <w:sz w:val="21"/>
                <w:szCs w:val="21"/>
              </w:rPr>
              <w:t>申办方联系人及电话</w:t>
            </w:r>
            <w:r w:rsidR="00BB6B64" w:rsidRPr="006168D5">
              <w:rPr>
                <w:rFonts w:asciiTheme="minorEastAsia" w:eastAsiaTheme="minorEastAsia" w:hAnsiTheme="minorEastAsia" w:hint="eastAsia"/>
                <w:sz w:val="21"/>
                <w:szCs w:val="21"/>
              </w:rPr>
              <w:t>/邮箱</w:t>
            </w:r>
          </w:p>
        </w:tc>
        <w:tc>
          <w:tcPr>
            <w:tcW w:w="4103" w:type="dxa"/>
            <w:gridSpan w:val="2"/>
            <w:vAlign w:val="center"/>
          </w:tcPr>
          <w:p w:rsidR="00563E0A" w:rsidRPr="006168D5" w:rsidRDefault="00563E0A" w:rsidP="006168D5">
            <w:pPr>
              <w:jc w:val="left"/>
              <w:rPr>
                <w:rFonts w:asciiTheme="minorEastAsia" w:eastAsiaTheme="minorEastAsia" w:hAnsiTheme="minorEastAsia"/>
                <w:sz w:val="21"/>
                <w:szCs w:val="21"/>
              </w:rPr>
            </w:pPr>
          </w:p>
        </w:tc>
      </w:tr>
      <w:tr w:rsidR="00547E90" w:rsidRPr="006168D5" w:rsidTr="008970F9">
        <w:trPr>
          <w:trHeight w:val="397"/>
          <w:jc w:val="center"/>
        </w:trPr>
        <w:tc>
          <w:tcPr>
            <w:tcW w:w="846" w:type="dxa"/>
            <w:shd w:val="clear" w:color="auto" w:fill="D9D9D9"/>
          </w:tcPr>
          <w:p w:rsidR="00547E90" w:rsidRPr="006168D5" w:rsidRDefault="00547E90" w:rsidP="006168D5">
            <w:pPr>
              <w:jc w:val="left"/>
              <w:rPr>
                <w:rFonts w:asciiTheme="minorEastAsia" w:eastAsiaTheme="minorEastAsia" w:hAnsiTheme="minorEastAsia"/>
                <w:sz w:val="21"/>
                <w:szCs w:val="21"/>
              </w:rPr>
            </w:pPr>
          </w:p>
        </w:tc>
        <w:tc>
          <w:tcPr>
            <w:tcW w:w="13202" w:type="dxa"/>
            <w:gridSpan w:val="8"/>
            <w:shd w:val="clear" w:color="auto" w:fill="D9D9D9"/>
          </w:tcPr>
          <w:p w:rsidR="00547E90" w:rsidRPr="006168D5" w:rsidRDefault="00547E90" w:rsidP="006168D5">
            <w:pPr>
              <w:jc w:val="center"/>
              <w:rPr>
                <w:rFonts w:asciiTheme="minorEastAsia" w:eastAsiaTheme="minorEastAsia" w:hAnsiTheme="minorEastAsia"/>
                <w:sz w:val="21"/>
                <w:szCs w:val="21"/>
              </w:rPr>
            </w:pPr>
            <w:r w:rsidRPr="006168D5">
              <w:rPr>
                <w:rFonts w:asciiTheme="minorEastAsia" w:eastAsiaTheme="minorEastAsia" w:hAnsiTheme="minorEastAsia" w:hint="eastAsia"/>
                <w:sz w:val="21"/>
                <w:szCs w:val="21"/>
              </w:rPr>
              <w:t>2.核查记录</w:t>
            </w:r>
          </w:p>
        </w:tc>
      </w:tr>
      <w:tr w:rsidR="00563E0A"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vMerge w:val="restart"/>
            <w:tcBorders>
              <w:top w:val="single" w:sz="4" w:space="0" w:color="000000"/>
              <w:left w:val="single" w:sz="4" w:space="0" w:color="000000"/>
              <w:bottom w:val="single" w:sz="4" w:space="0" w:color="000000"/>
              <w:right w:val="single" w:sz="4" w:space="0" w:color="auto"/>
            </w:tcBorders>
            <w:vAlign w:val="center"/>
          </w:tcPr>
          <w:p w:rsidR="00563E0A" w:rsidRPr="006168D5" w:rsidRDefault="00563E0A" w:rsidP="006168D5">
            <w:pPr>
              <w:autoSpaceDN w:val="0"/>
              <w:jc w:val="left"/>
              <w:textAlignment w:val="center"/>
              <w:rPr>
                <w:rFonts w:asciiTheme="minorEastAsia" w:eastAsiaTheme="minorEastAsia" w:hAnsiTheme="minorEastAsia"/>
                <w:bCs/>
                <w:color w:val="000000"/>
                <w:sz w:val="21"/>
                <w:szCs w:val="21"/>
              </w:rPr>
            </w:pPr>
            <w:r w:rsidRPr="006168D5">
              <w:rPr>
                <w:rFonts w:asciiTheme="minorEastAsia" w:eastAsiaTheme="minorEastAsia" w:hAnsiTheme="minorEastAsia"/>
                <w:bCs/>
                <w:color w:val="000000"/>
                <w:sz w:val="21"/>
                <w:szCs w:val="21"/>
              </w:rPr>
              <w:t>序号</w:t>
            </w:r>
          </w:p>
        </w:tc>
        <w:tc>
          <w:tcPr>
            <w:tcW w:w="2977" w:type="dxa"/>
            <w:gridSpan w:val="2"/>
            <w:vMerge w:val="restart"/>
            <w:tcBorders>
              <w:top w:val="single" w:sz="4" w:space="0" w:color="000000"/>
              <w:left w:val="single" w:sz="4" w:space="0" w:color="auto"/>
              <w:bottom w:val="single" w:sz="4" w:space="0" w:color="000000"/>
              <w:right w:val="single" w:sz="4" w:space="0" w:color="000000"/>
            </w:tcBorders>
            <w:vAlign w:val="center"/>
          </w:tcPr>
          <w:p w:rsidR="00563E0A" w:rsidRPr="006168D5" w:rsidRDefault="00563E0A" w:rsidP="006168D5">
            <w:pPr>
              <w:autoSpaceDN w:val="0"/>
              <w:jc w:val="left"/>
              <w:textAlignment w:val="center"/>
              <w:rPr>
                <w:rFonts w:asciiTheme="minorEastAsia" w:eastAsiaTheme="minorEastAsia" w:hAnsiTheme="minorEastAsia"/>
                <w:bCs/>
                <w:color w:val="000000"/>
                <w:sz w:val="21"/>
                <w:szCs w:val="21"/>
              </w:rPr>
            </w:pPr>
            <w:r w:rsidRPr="006168D5">
              <w:rPr>
                <w:rFonts w:asciiTheme="minorEastAsia" w:eastAsiaTheme="minorEastAsia" w:hAnsiTheme="minorEastAsia"/>
                <w:bCs/>
                <w:color w:val="000000"/>
                <w:sz w:val="21"/>
                <w:szCs w:val="21"/>
              </w:rPr>
              <w:t>文件名称</w:t>
            </w:r>
          </w:p>
        </w:tc>
        <w:tc>
          <w:tcPr>
            <w:tcW w:w="5272" w:type="dxa"/>
            <w:gridSpan w:val="2"/>
            <w:tcBorders>
              <w:top w:val="single" w:sz="4" w:space="0" w:color="000000"/>
              <w:bottom w:val="single" w:sz="4" w:space="0" w:color="000000"/>
              <w:right w:val="single" w:sz="4" w:space="0" w:color="000000"/>
            </w:tcBorders>
          </w:tcPr>
          <w:p w:rsidR="00563E0A" w:rsidRPr="006168D5" w:rsidRDefault="00563E0A" w:rsidP="006168D5">
            <w:pPr>
              <w:autoSpaceDN w:val="0"/>
              <w:jc w:val="center"/>
              <w:textAlignment w:val="center"/>
              <w:rPr>
                <w:rFonts w:asciiTheme="minorEastAsia" w:eastAsiaTheme="minorEastAsia" w:hAnsiTheme="minorEastAsia"/>
                <w:bCs/>
                <w:color w:val="000000"/>
                <w:sz w:val="21"/>
                <w:szCs w:val="21"/>
              </w:rPr>
            </w:pPr>
            <w:r w:rsidRPr="006168D5">
              <w:rPr>
                <w:rFonts w:asciiTheme="minorEastAsia" w:eastAsiaTheme="minorEastAsia" w:hAnsiTheme="minorEastAsia" w:hint="eastAsia"/>
                <w:bCs/>
                <w:color w:val="000000"/>
                <w:sz w:val="21"/>
                <w:szCs w:val="21"/>
              </w:rPr>
              <w:t>检查要点</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563E0A" w:rsidRPr="006168D5" w:rsidRDefault="00563E0A" w:rsidP="006168D5">
            <w:pPr>
              <w:autoSpaceDN w:val="0"/>
              <w:jc w:val="left"/>
              <w:textAlignment w:val="center"/>
              <w:rPr>
                <w:rFonts w:asciiTheme="minorEastAsia" w:eastAsiaTheme="minorEastAsia" w:hAnsiTheme="minorEastAsia"/>
                <w:bCs/>
                <w:sz w:val="21"/>
                <w:szCs w:val="21"/>
              </w:rPr>
            </w:pPr>
            <w:r w:rsidRPr="006168D5">
              <w:rPr>
                <w:rFonts w:asciiTheme="minorEastAsia" w:eastAsiaTheme="minorEastAsia" w:hAnsiTheme="minorEastAsia"/>
                <w:bCs/>
                <w:sz w:val="21"/>
                <w:szCs w:val="21"/>
              </w:rPr>
              <w:t>检查结果</w:t>
            </w:r>
          </w:p>
        </w:tc>
        <w:tc>
          <w:tcPr>
            <w:tcW w:w="3536" w:type="dxa"/>
            <w:tcBorders>
              <w:top w:val="single" w:sz="4" w:space="0" w:color="000000"/>
              <w:bottom w:val="single" w:sz="4" w:space="0" w:color="000000"/>
              <w:right w:val="single" w:sz="4" w:space="0" w:color="000000"/>
            </w:tcBorders>
            <w:vAlign w:val="center"/>
          </w:tcPr>
          <w:p w:rsidR="00563E0A" w:rsidRPr="006168D5" w:rsidRDefault="00563E0A" w:rsidP="006168D5">
            <w:pPr>
              <w:autoSpaceDN w:val="0"/>
              <w:jc w:val="center"/>
              <w:textAlignment w:val="top"/>
              <w:rPr>
                <w:rFonts w:asciiTheme="minorEastAsia" w:eastAsiaTheme="minorEastAsia" w:hAnsiTheme="minorEastAsia"/>
                <w:bCs/>
                <w:sz w:val="21"/>
                <w:szCs w:val="21"/>
              </w:rPr>
            </w:pPr>
            <w:r w:rsidRPr="006168D5">
              <w:rPr>
                <w:rFonts w:asciiTheme="minorEastAsia" w:eastAsiaTheme="minorEastAsia" w:hAnsiTheme="minorEastAsia" w:hint="eastAsia"/>
                <w:bCs/>
                <w:sz w:val="21"/>
                <w:szCs w:val="21"/>
              </w:rPr>
              <w:t>问题</w:t>
            </w:r>
          </w:p>
        </w:tc>
      </w:tr>
      <w:tr w:rsidR="00563E0A"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vMerge/>
            <w:tcBorders>
              <w:top w:val="single" w:sz="4" w:space="0" w:color="000000"/>
              <w:left w:val="single" w:sz="4" w:space="0" w:color="000000"/>
              <w:bottom w:val="single" w:sz="4" w:space="0" w:color="000000"/>
              <w:right w:val="single" w:sz="4" w:space="0" w:color="auto"/>
            </w:tcBorders>
            <w:vAlign w:val="center"/>
          </w:tcPr>
          <w:p w:rsidR="00563E0A" w:rsidRPr="006168D5" w:rsidRDefault="00563E0A" w:rsidP="006168D5">
            <w:pPr>
              <w:jc w:val="left"/>
              <w:rPr>
                <w:rFonts w:asciiTheme="minorEastAsia" w:eastAsiaTheme="minorEastAsia" w:hAnsiTheme="minorEastAsia"/>
                <w:bCs/>
                <w:sz w:val="21"/>
                <w:szCs w:val="21"/>
              </w:rPr>
            </w:pPr>
          </w:p>
        </w:tc>
        <w:tc>
          <w:tcPr>
            <w:tcW w:w="2977" w:type="dxa"/>
            <w:gridSpan w:val="2"/>
            <w:vMerge/>
            <w:tcBorders>
              <w:top w:val="single" w:sz="4" w:space="0" w:color="000000"/>
              <w:left w:val="single" w:sz="4" w:space="0" w:color="auto"/>
              <w:bottom w:val="single" w:sz="4" w:space="0" w:color="000000"/>
              <w:right w:val="single" w:sz="4" w:space="0" w:color="000000"/>
            </w:tcBorders>
            <w:vAlign w:val="center"/>
          </w:tcPr>
          <w:p w:rsidR="00563E0A" w:rsidRPr="006168D5" w:rsidRDefault="00563E0A" w:rsidP="006168D5">
            <w:pPr>
              <w:jc w:val="left"/>
              <w:rPr>
                <w:rFonts w:asciiTheme="minorEastAsia" w:eastAsiaTheme="minorEastAsia" w:hAnsiTheme="minorEastAsia"/>
                <w:bCs/>
                <w:sz w:val="21"/>
                <w:szCs w:val="21"/>
              </w:rPr>
            </w:pPr>
          </w:p>
        </w:tc>
        <w:tc>
          <w:tcPr>
            <w:tcW w:w="5272" w:type="dxa"/>
            <w:gridSpan w:val="2"/>
            <w:tcBorders>
              <w:top w:val="single" w:sz="4" w:space="0" w:color="000000"/>
              <w:bottom w:val="single" w:sz="4" w:space="0" w:color="000000"/>
              <w:right w:val="single" w:sz="4" w:space="0" w:color="000000"/>
            </w:tcBorders>
          </w:tcPr>
          <w:p w:rsidR="00563E0A" w:rsidRPr="006168D5" w:rsidRDefault="00563E0A" w:rsidP="006168D5">
            <w:pPr>
              <w:jc w:val="left"/>
              <w:rPr>
                <w:rFonts w:asciiTheme="minorEastAsia" w:eastAsiaTheme="minorEastAsia" w:hAnsiTheme="minorEastAsia"/>
                <w:bCs/>
                <w:sz w:val="21"/>
                <w:szCs w:val="21"/>
              </w:rPr>
            </w:pPr>
          </w:p>
        </w:tc>
        <w:tc>
          <w:tcPr>
            <w:tcW w:w="425" w:type="dxa"/>
            <w:tcBorders>
              <w:bottom w:val="single" w:sz="4" w:space="0" w:color="000000"/>
              <w:right w:val="single" w:sz="4" w:space="0" w:color="000000"/>
            </w:tcBorders>
            <w:vAlign w:val="center"/>
          </w:tcPr>
          <w:p w:rsidR="00563E0A" w:rsidRPr="006168D5" w:rsidRDefault="00563E0A" w:rsidP="006168D5">
            <w:pPr>
              <w:autoSpaceDN w:val="0"/>
              <w:jc w:val="left"/>
              <w:textAlignment w:val="top"/>
              <w:rPr>
                <w:rFonts w:asciiTheme="minorEastAsia" w:eastAsiaTheme="minorEastAsia" w:hAnsiTheme="minorEastAsia"/>
                <w:bCs/>
                <w:sz w:val="21"/>
                <w:szCs w:val="21"/>
              </w:rPr>
            </w:pPr>
            <w:r w:rsidRPr="006168D5">
              <w:rPr>
                <w:rFonts w:asciiTheme="minorEastAsia" w:eastAsiaTheme="minorEastAsia" w:hAnsiTheme="minorEastAsia" w:hint="eastAsia"/>
                <w:bCs/>
                <w:sz w:val="21"/>
                <w:szCs w:val="21"/>
              </w:rPr>
              <w:t>有</w:t>
            </w:r>
          </w:p>
        </w:tc>
        <w:tc>
          <w:tcPr>
            <w:tcW w:w="425" w:type="dxa"/>
            <w:tcBorders>
              <w:bottom w:val="single" w:sz="4" w:space="0" w:color="000000"/>
              <w:right w:val="single" w:sz="4" w:space="0" w:color="000000"/>
            </w:tcBorders>
            <w:vAlign w:val="center"/>
          </w:tcPr>
          <w:p w:rsidR="00563E0A" w:rsidRPr="006168D5" w:rsidRDefault="00563E0A" w:rsidP="006168D5">
            <w:pPr>
              <w:autoSpaceDN w:val="0"/>
              <w:jc w:val="left"/>
              <w:textAlignment w:val="top"/>
              <w:rPr>
                <w:rFonts w:asciiTheme="minorEastAsia" w:eastAsiaTheme="minorEastAsia" w:hAnsiTheme="minorEastAsia"/>
                <w:bCs/>
                <w:sz w:val="21"/>
                <w:szCs w:val="21"/>
              </w:rPr>
            </w:pPr>
            <w:r w:rsidRPr="006168D5">
              <w:rPr>
                <w:rFonts w:asciiTheme="minorEastAsia" w:eastAsiaTheme="minorEastAsia" w:hAnsiTheme="minorEastAsia" w:hint="eastAsia"/>
                <w:bCs/>
                <w:sz w:val="21"/>
                <w:szCs w:val="21"/>
              </w:rPr>
              <w:t>无</w:t>
            </w:r>
          </w:p>
        </w:tc>
        <w:tc>
          <w:tcPr>
            <w:tcW w:w="567" w:type="dxa"/>
            <w:tcBorders>
              <w:top w:val="single" w:sz="4" w:space="0" w:color="000000"/>
              <w:bottom w:val="single" w:sz="4" w:space="0" w:color="000000"/>
              <w:right w:val="single" w:sz="4" w:space="0" w:color="000000"/>
            </w:tcBorders>
            <w:vAlign w:val="center"/>
          </w:tcPr>
          <w:p w:rsidR="00563E0A" w:rsidRPr="006168D5" w:rsidRDefault="00563E0A" w:rsidP="006168D5">
            <w:pPr>
              <w:autoSpaceDN w:val="0"/>
              <w:jc w:val="left"/>
              <w:textAlignment w:val="top"/>
              <w:rPr>
                <w:rFonts w:asciiTheme="minorEastAsia" w:eastAsiaTheme="minorEastAsia" w:hAnsiTheme="minorEastAsia"/>
                <w:bCs/>
                <w:sz w:val="21"/>
                <w:szCs w:val="21"/>
              </w:rPr>
            </w:pPr>
            <w:r w:rsidRPr="006168D5">
              <w:rPr>
                <w:rFonts w:asciiTheme="minorEastAsia" w:eastAsiaTheme="minorEastAsia" w:hAnsiTheme="minorEastAsia"/>
                <w:bCs/>
                <w:sz w:val="21"/>
                <w:szCs w:val="21"/>
              </w:rPr>
              <w:t>NA*</w:t>
            </w:r>
          </w:p>
        </w:tc>
        <w:tc>
          <w:tcPr>
            <w:tcW w:w="3536" w:type="dxa"/>
            <w:tcBorders>
              <w:top w:val="single" w:sz="4" w:space="0" w:color="000000"/>
              <w:bottom w:val="single" w:sz="4" w:space="0" w:color="000000"/>
              <w:right w:val="single" w:sz="4" w:space="0" w:color="000000"/>
            </w:tcBorders>
            <w:vAlign w:val="center"/>
          </w:tcPr>
          <w:p w:rsidR="00563E0A" w:rsidRPr="006168D5" w:rsidRDefault="00563E0A" w:rsidP="006168D5">
            <w:pPr>
              <w:autoSpaceDN w:val="0"/>
              <w:jc w:val="left"/>
              <w:rPr>
                <w:rFonts w:asciiTheme="minorEastAsia" w:eastAsiaTheme="minorEastAsia" w:hAnsiTheme="minorEastAsia"/>
                <w:bCs/>
                <w:color w:val="FF0000"/>
                <w:sz w:val="21"/>
                <w:szCs w:val="21"/>
              </w:rPr>
            </w:pPr>
          </w:p>
        </w:tc>
      </w:tr>
      <w:tr w:rsidR="007F60C6"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563E0A" w:rsidRPr="006168D5" w:rsidRDefault="00B613FB" w:rsidP="006168D5">
            <w:pPr>
              <w:widowControl/>
              <w:spacing w:before="100" w:beforeAutospacing="1" w:after="100" w:afterAutospacing="1" w:line="300" w:lineRule="atLeast"/>
              <w:jc w:val="left"/>
              <w:rPr>
                <w:rFonts w:asciiTheme="minorEastAsia" w:eastAsiaTheme="minorEastAsia" w:hAnsiTheme="minorEastAsia" w:cs="宋体"/>
                <w:b/>
                <w:bCs/>
                <w:color w:val="000000"/>
                <w:kern w:val="0"/>
                <w:sz w:val="21"/>
                <w:szCs w:val="21"/>
              </w:rPr>
            </w:pPr>
            <w:r w:rsidRPr="006168D5">
              <w:rPr>
                <w:rFonts w:asciiTheme="minorEastAsia" w:eastAsiaTheme="minorEastAsia" w:hAnsiTheme="minorEastAsia" w:cs="宋体" w:hint="eastAsia"/>
                <w:b/>
                <w:bCs/>
                <w:color w:val="000000"/>
                <w:kern w:val="0"/>
                <w:sz w:val="21"/>
                <w:szCs w:val="21"/>
              </w:rPr>
              <w:t>1</w:t>
            </w:r>
          </w:p>
        </w:tc>
        <w:tc>
          <w:tcPr>
            <w:tcW w:w="2977" w:type="dxa"/>
            <w:gridSpan w:val="2"/>
            <w:tcBorders>
              <w:top w:val="single" w:sz="4" w:space="0" w:color="000000"/>
              <w:left w:val="single" w:sz="4" w:space="0" w:color="000000"/>
              <w:bottom w:val="single" w:sz="4" w:space="0" w:color="000000"/>
              <w:right w:val="single" w:sz="4" w:space="0" w:color="000000"/>
            </w:tcBorders>
            <w:shd w:val="solid" w:color="C0C0C0" w:fill="auto"/>
            <w:vAlign w:val="center"/>
          </w:tcPr>
          <w:p w:rsidR="00563E0A" w:rsidRPr="006168D5" w:rsidRDefault="00B613FB" w:rsidP="006168D5">
            <w:pPr>
              <w:widowControl/>
              <w:spacing w:before="100" w:beforeAutospacing="1" w:after="100" w:afterAutospacing="1" w:line="300" w:lineRule="atLeast"/>
              <w:jc w:val="left"/>
              <w:rPr>
                <w:rFonts w:asciiTheme="minorEastAsia" w:eastAsiaTheme="minorEastAsia" w:hAnsiTheme="minorEastAsia" w:cs="宋体"/>
                <w:b/>
                <w:bCs/>
                <w:color w:val="000000"/>
                <w:kern w:val="0"/>
                <w:sz w:val="21"/>
                <w:szCs w:val="21"/>
              </w:rPr>
            </w:pPr>
            <w:r w:rsidRPr="006168D5">
              <w:rPr>
                <w:rFonts w:asciiTheme="minorEastAsia" w:eastAsiaTheme="minorEastAsia" w:hAnsiTheme="minorEastAsia" w:cs="宋体" w:hint="eastAsia"/>
                <w:b/>
                <w:bCs/>
                <w:color w:val="000000"/>
                <w:kern w:val="0"/>
                <w:sz w:val="21"/>
                <w:szCs w:val="21"/>
              </w:rPr>
              <w:t>研究者文件夹</w:t>
            </w:r>
            <w:r w:rsidR="00563E0A" w:rsidRPr="006168D5">
              <w:rPr>
                <w:rFonts w:asciiTheme="minorEastAsia" w:eastAsiaTheme="minorEastAsia" w:hAnsiTheme="minorEastAsia" w:cs="宋体" w:hint="eastAsia"/>
                <w:b/>
                <w:bCs/>
                <w:color w:val="000000"/>
                <w:kern w:val="0"/>
                <w:sz w:val="21"/>
                <w:szCs w:val="21"/>
              </w:rPr>
              <w:t>（TMF</w:t>
            </w:r>
            <w:r w:rsidR="00563E0A" w:rsidRPr="006168D5">
              <w:rPr>
                <w:rFonts w:asciiTheme="minorEastAsia" w:eastAsiaTheme="minorEastAsia" w:hAnsiTheme="minorEastAsia" w:cs="宋体"/>
                <w:b/>
                <w:bCs/>
                <w:color w:val="000000"/>
                <w:kern w:val="0"/>
                <w:sz w:val="21"/>
                <w:szCs w:val="21"/>
              </w:rPr>
              <w:t>）</w:t>
            </w:r>
          </w:p>
        </w:tc>
        <w:tc>
          <w:tcPr>
            <w:tcW w:w="5272" w:type="dxa"/>
            <w:gridSpan w:val="2"/>
            <w:tcBorders>
              <w:top w:val="single" w:sz="4" w:space="0" w:color="000000"/>
              <w:left w:val="single" w:sz="4" w:space="0" w:color="000000"/>
              <w:bottom w:val="single" w:sz="4" w:space="0" w:color="000000"/>
              <w:right w:val="single" w:sz="4" w:space="0" w:color="000000"/>
            </w:tcBorders>
            <w:shd w:val="solid" w:color="C0C0C0" w:fill="auto"/>
          </w:tcPr>
          <w:p w:rsidR="00563E0A" w:rsidRPr="006168D5" w:rsidRDefault="00563E0A" w:rsidP="006168D5">
            <w:pPr>
              <w:jc w:val="left"/>
              <w:rPr>
                <w:rFonts w:asciiTheme="minorEastAsia" w:eastAsiaTheme="minorEastAsia" w:hAnsiTheme="minorEastAsia"/>
                <w:bCs/>
                <w:sz w:val="21"/>
                <w:szCs w:val="21"/>
              </w:rPr>
            </w:pPr>
          </w:p>
        </w:tc>
        <w:tc>
          <w:tcPr>
            <w:tcW w:w="425"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563E0A" w:rsidRPr="006168D5" w:rsidRDefault="00563E0A" w:rsidP="006168D5">
            <w:pPr>
              <w:jc w:val="left"/>
              <w:rPr>
                <w:rFonts w:asciiTheme="minorEastAsia" w:eastAsiaTheme="minorEastAsia" w:hAnsiTheme="minorEastAsia"/>
                <w:bCs/>
                <w:sz w:val="21"/>
                <w:szCs w:val="21"/>
              </w:rPr>
            </w:pPr>
          </w:p>
        </w:tc>
        <w:tc>
          <w:tcPr>
            <w:tcW w:w="425"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563E0A" w:rsidRPr="006168D5" w:rsidRDefault="00563E0A" w:rsidP="006168D5">
            <w:pPr>
              <w:jc w:val="left"/>
              <w:rPr>
                <w:rFonts w:asciiTheme="minorEastAsia" w:eastAsiaTheme="minorEastAsia" w:hAnsiTheme="minorEastAsia"/>
                <w:bCs/>
                <w:sz w:val="21"/>
                <w:szCs w:val="21"/>
              </w:rPr>
            </w:pPr>
          </w:p>
        </w:tc>
        <w:tc>
          <w:tcPr>
            <w:tcW w:w="567"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563E0A" w:rsidRPr="006168D5" w:rsidRDefault="00563E0A" w:rsidP="006168D5">
            <w:pPr>
              <w:jc w:val="left"/>
              <w:rPr>
                <w:rFonts w:asciiTheme="minorEastAsia" w:eastAsiaTheme="minorEastAsia" w:hAnsiTheme="minorEastAsia"/>
                <w:bCs/>
                <w:sz w:val="21"/>
                <w:szCs w:val="21"/>
              </w:rPr>
            </w:pPr>
          </w:p>
        </w:tc>
        <w:tc>
          <w:tcPr>
            <w:tcW w:w="3536"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563E0A" w:rsidRPr="006168D5" w:rsidRDefault="00563E0A" w:rsidP="006168D5">
            <w:pPr>
              <w:jc w:val="left"/>
              <w:rPr>
                <w:rFonts w:asciiTheme="minorEastAsia" w:eastAsiaTheme="minorEastAsia" w:hAnsiTheme="minorEastAsia"/>
                <w:bCs/>
                <w:sz w:val="21"/>
                <w:szCs w:val="21"/>
              </w:rPr>
            </w:pPr>
          </w:p>
        </w:tc>
      </w:tr>
      <w:tr w:rsidR="00B27C5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27C58" w:rsidRPr="006168D5" w:rsidRDefault="00583888"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1</w:t>
            </w:r>
            <w:r w:rsidRPr="006168D5">
              <w:rPr>
                <w:rFonts w:asciiTheme="minorEastAsia" w:eastAsiaTheme="minorEastAsia" w:hAnsiTheme="minorEastAsia"/>
                <w:color w:val="000000"/>
                <w:sz w:val="21"/>
                <w:szCs w:val="21"/>
              </w:rPr>
              <w:t>.1</w:t>
            </w:r>
          </w:p>
        </w:tc>
        <w:tc>
          <w:tcPr>
            <w:tcW w:w="2977" w:type="dxa"/>
            <w:gridSpan w:val="2"/>
            <w:tcBorders>
              <w:top w:val="single" w:sz="4" w:space="0" w:color="000000"/>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s="宋体" w:hint="eastAsia"/>
                <w:color w:val="000000"/>
                <w:kern w:val="0"/>
                <w:sz w:val="21"/>
                <w:szCs w:val="21"/>
              </w:rPr>
              <w:t>需要进行临床试验审批的第三类医疗器械应获得批准</w:t>
            </w:r>
          </w:p>
        </w:tc>
        <w:tc>
          <w:tcPr>
            <w:tcW w:w="5272" w:type="dxa"/>
            <w:gridSpan w:val="2"/>
            <w:tcBorders>
              <w:top w:val="single" w:sz="4" w:space="0" w:color="000000"/>
              <w:bottom w:val="single" w:sz="4" w:space="0" w:color="000000"/>
              <w:right w:val="single" w:sz="4" w:space="0" w:color="000000"/>
            </w:tcBorders>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s="宋体" w:hint="eastAsia"/>
                <w:color w:val="000000"/>
                <w:kern w:val="0"/>
                <w:sz w:val="21"/>
                <w:szCs w:val="21"/>
              </w:rPr>
              <w:t>检查医疗器械临床试验批件，且批件日期不晚于临床试验开始日期</w:t>
            </w:r>
          </w:p>
        </w:tc>
        <w:tc>
          <w:tcPr>
            <w:tcW w:w="425" w:type="dxa"/>
            <w:tcBorders>
              <w:top w:val="single" w:sz="4" w:space="0" w:color="000000"/>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425" w:type="dxa"/>
            <w:tcBorders>
              <w:top w:val="single" w:sz="4" w:space="0" w:color="000000"/>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567" w:type="dxa"/>
            <w:tcBorders>
              <w:top w:val="single" w:sz="4" w:space="0" w:color="000000"/>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3536" w:type="dxa"/>
            <w:tcBorders>
              <w:top w:val="single" w:sz="4" w:space="0" w:color="000000"/>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r>
      <w:tr w:rsidR="00B27C5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27C58" w:rsidRPr="006168D5" w:rsidRDefault="00583888"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1</w:t>
            </w:r>
            <w:r w:rsidRPr="006168D5">
              <w:rPr>
                <w:rFonts w:asciiTheme="minorEastAsia" w:eastAsiaTheme="minorEastAsia" w:hAnsiTheme="minorEastAsia"/>
                <w:color w:val="000000"/>
                <w:sz w:val="21"/>
                <w:szCs w:val="21"/>
              </w:rPr>
              <w:t>.2</w:t>
            </w:r>
          </w:p>
        </w:tc>
        <w:tc>
          <w:tcPr>
            <w:tcW w:w="2977" w:type="dxa"/>
            <w:gridSpan w:val="2"/>
            <w:tcBorders>
              <w:top w:val="single" w:sz="4" w:space="0" w:color="000000"/>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s="宋体" w:hint="eastAsia"/>
                <w:color w:val="000000"/>
                <w:kern w:val="0"/>
                <w:sz w:val="21"/>
                <w:szCs w:val="21"/>
              </w:rPr>
              <w:t>临床试验项目按相关规定备案</w:t>
            </w:r>
          </w:p>
        </w:tc>
        <w:tc>
          <w:tcPr>
            <w:tcW w:w="5272" w:type="dxa"/>
            <w:gridSpan w:val="2"/>
            <w:tcBorders>
              <w:top w:val="single" w:sz="4" w:space="0" w:color="000000"/>
              <w:bottom w:val="single" w:sz="4" w:space="0" w:color="000000"/>
              <w:right w:val="single" w:sz="4" w:space="0" w:color="000000"/>
            </w:tcBorders>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s="宋体" w:hint="eastAsia"/>
                <w:color w:val="000000"/>
                <w:kern w:val="0"/>
                <w:sz w:val="21"/>
                <w:szCs w:val="21"/>
              </w:rPr>
              <w:t>检查省局出具的《医疗器械临床试验备案表》，备案日期不晚于临床试验开始日期</w:t>
            </w:r>
          </w:p>
        </w:tc>
        <w:tc>
          <w:tcPr>
            <w:tcW w:w="425" w:type="dxa"/>
            <w:tcBorders>
              <w:top w:val="single" w:sz="4" w:space="0" w:color="000000"/>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425" w:type="dxa"/>
            <w:tcBorders>
              <w:top w:val="single" w:sz="4" w:space="0" w:color="000000"/>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567" w:type="dxa"/>
            <w:tcBorders>
              <w:top w:val="single" w:sz="4" w:space="0" w:color="000000"/>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3536" w:type="dxa"/>
            <w:tcBorders>
              <w:top w:val="single" w:sz="4" w:space="0" w:color="000000"/>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r>
      <w:tr w:rsidR="00563E0A"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63E0A" w:rsidRPr="006168D5" w:rsidRDefault="00C70307"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1</w:t>
            </w:r>
            <w:r w:rsidR="00563E0A" w:rsidRPr="006168D5">
              <w:rPr>
                <w:rFonts w:asciiTheme="minorEastAsia" w:eastAsiaTheme="minorEastAsia" w:hAnsiTheme="minorEastAsia"/>
                <w:color w:val="000000"/>
                <w:sz w:val="21"/>
                <w:szCs w:val="21"/>
              </w:rPr>
              <w:t>.</w:t>
            </w:r>
            <w:r w:rsidR="00583888" w:rsidRPr="006168D5">
              <w:rPr>
                <w:rFonts w:asciiTheme="minorEastAsia" w:eastAsiaTheme="minorEastAsia" w:hAnsiTheme="minorEastAsia"/>
                <w:color w:val="000000"/>
                <w:sz w:val="21"/>
                <w:szCs w:val="21"/>
              </w:rPr>
              <w:t>3</w:t>
            </w:r>
          </w:p>
        </w:tc>
        <w:tc>
          <w:tcPr>
            <w:tcW w:w="2977" w:type="dxa"/>
            <w:gridSpan w:val="2"/>
            <w:tcBorders>
              <w:top w:val="single" w:sz="4" w:space="0" w:color="000000"/>
              <w:bottom w:val="single" w:sz="4" w:space="0" w:color="000000"/>
              <w:right w:val="single" w:sz="4" w:space="0" w:color="000000"/>
            </w:tcBorders>
            <w:vAlign w:val="center"/>
          </w:tcPr>
          <w:p w:rsidR="00563E0A" w:rsidRPr="006168D5" w:rsidRDefault="00563E0A"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olor w:val="000000"/>
                <w:sz w:val="21"/>
                <w:szCs w:val="21"/>
              </w:rPr>
              <w:t>研究者手册</w:t>
            </w:r>
          </w:p>
        </w:tc>
        <w:tc>
          <w:tcPr>
            <w:tcW w:w="5272" w:type="dxa"/>
            <w:gridSpan w:val="2"/>
            <w:tcBorders>
              <w:top w:val="single" w:sz="4" w:space="0" w:color="000000"/>
              <w:bottom w:val="single" w:sz="4" w:space="0" w:color="000000"/>
              <w:right w:val="single" w:sz="4" w:space="0" w:color="000000"/>
            </w:tcBorders>
          </w:tcPr>
          <w:p w:rsidR="00563E0A" w:rsidRPr="006168D5" w:rsidRDefault="00563E0A"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与伦理审批的版本和日期一致；内容完整齐全</w:t>
            </w:r>
          </w:p>
        </w:tc>
        <w:tc>
          <w:tcPr>
            <w:tcW w:w="425" w:type="dxa"/>
            <w:tcBorders>
              <w:top w:val="single" w:sz="4" w:space="0" w:color="000000"/>
              <w:bottom w:val="single" w:sz="4" w:space="0" w:color="000000"/>
              <w:right w:val="single" w:sz="4" w:space="0" w:color="000000"/>
            </w:tcBorders>
            <w:vAlign w:val="center"/>
          </w:tcPr>
          <w:p w:rsidR="00563E0A" w:rsidRPr="006168D5" w:rsidRDefault="00563E0A" w:rsidP="006168D5">
            <w:pPr>
              <w:autoSpaceDN w:val="0"/>
              <w:jc w:val="left"/>
              <w:textAlignment w:val="top"/>
              <w:rPr>
                <w:rFonts w:asciiTheme="minorEastAsia" w:eastAsiaTheme="minorEastAsia" w:hAnsiTheme="minorEastAsia"/>
                <w:color w:val="000000"/>
                <w:sz w:val="21"/>
                <w:szCs w:val="21"/>
              </w:rPr>
            </w:pPr>
          </w:p>
        </w:tc>
        <w:tc>
          <w:tcPr>
            <w:tcW w:w="425" w:type="dxa"/>
            <w:tcBorders>
              <w:top w:val="single" w:sz="4" w:space="0" w:color="000000"/>
              <w:bottom w:val="single" w:sz="4" w:space="0" w:color="000000"/>
              <w:right w:val="single" w:sz="4" w:space="0" w:color="000000"/>
            </w:tcBorders>
            <w:vAlign w:val="center"/>
          </w:tcPr>
          <w:p w:rsidR="00563E0A" w:rsidRPr="006168D5" w:rsidRDefault="00563E0A" w:rsidP="006168D5">
            <w:pPr>
              <w:autoSpaceDN w:val="0"/>
              <w:jc w:val="left"/>
              <w:textAlignment w:val="top"/>
              <w:rPr>
                <w:rFonts w:asciiTheme="minorEastAsia" w:eastAsiaTheme="minorEastAsia" w:hAnsiTheme="minorEastAsia"/>
                <w:color w:val="000000"/>
                <w:sz w:val="21"/>
                <w:szCs w:val="21"/>
              </w:rPr>
            </w:pPr>
          </w:p>
        </w:tc>
        <w:tc>
          <w:tcPr>
            <w:tcW w:w="567" w:type="dxa"/>
            <w:tcBorders>
              <w:top w:val="single" w:sz="4" w:space="0" w:color="000000"/>
              <w:bottom w:val="single" w:sz="4" w:space="0" w:color="000000"/>
              <w:right w:val="single" w:sz="4" w:space="0" w:color="000000"/>
            </w:tcBorders>
            <w:vAlign w:val="center"/>
          </w:tcPr>
          <w:p w:rsidR="00563E0A" w:rsidRPr="006168D5" w:rsidRDefault="00563E0A" w:rsidP="006168D5">
            <w:pPr>
              <w:autoSpaceDN w:val="0"/>
              <w:jc w:val="left"/>
              <w:textAlignment w:val="top"/>
              <w:rPr>
                <w:rFonts w:asciiTheme="minorEastAsia" w:eastAsiaTheme="minorEastAsia" w:hAnsiTheme="minorEastAsia"/>
                <w:color w:val="000000"/>
                <w:sz w:val="21"/>
                <w:szCs w:val="21"/>
              </w:rPr>
            </w:pPr>
          </w:p>
        </w:tc>
        <w:tc>
          <w:tcPr>
            <w:tcW w:w="3536" w:type="dxa"/>
            <w:tcBorders>
              <w:top w:val="single" w:sz="4" w:space="0" w:color="000000"/>
              <w:bottom w:val="single" w:sz="4" w:space="0" w:color="000000"/>
              <w:right w:val="single" w:sz="4" w:space="0" w:color="000000"/>
            </w:tcBorders>
            <w:vAlign w:val="center"/>
          </w:tcPr>
          <w:p w:rsidR="00563E0A" w:rsidRPr="006168D5" w:rsidRDefault="00563E0A" w:rsidP="006168D5">
            <w:pPr>
              <w:autoSpaceDN w:val="0"/>
              <w:jc w:val="left"/>
              <w:textAlignment w:val="top"/>
              <w:rPr>
                <w:rFonts w:asciiTheme="minorEastAsia" w:eastAsiaTheme="minorEastAsia" w:hAnsiTheme="minorEastAsia"/>
                <w:color w:val="000000"/>
                <w:sz w:val="21"/>
                <w:szCs w:val="21"/>
              </w:rPr>
            </w:pPr>
          </w:p>
        </w:tc>
      </w:tr>
      <w:tr w:rsidR="00563E0A"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63E0A" w:rsidRPr="006168D5" w:rsidRDefault="00C70307"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1</w:t>
            </w:r>
            <w:r w:rsidR="00563E0A" w:rsidRPr="006168D5">
              <w:rPr>
                <w:rFonts w:asciiTheme="minorEastAsia" w:eastAsiaTheme="minorEastAsia" w:hAnsiTheme="minorEastAsia"/>
                <w:color w:val="000000"/>
                <w:sz w:val="21"/>
                <w:szCs w:val="21"/>
              </w:rPr>
              <w:t>.</w:t>
            </w:r>
            <w:r w:rsidR="00583888" w:rsidRPr="006168D5">
              <w:rPr>
                <w:rFonts w:asciiTheme="minorEastAsia" w:eastAsiaTheme="minorEastAsia" w:hAnsiTheme="minorEastAsia"/>
                <w:color w:val="000000"/>
                <w:sz w:val="21"/>
                <w:szCs w:val="21"/>
              </w:rPr>
              <w:t>4</w:t>
            </w:r>
          </w:p>
        </w:tc>
        <w:tc>
          <w:tcPr>
            <w:tcW w:w="2977" w:type="dxa"/>
            <w:gridSpan w:val="2"/>
            <w:tcBorders>
              <w:bottom w:val="single" w:sz="4" w:space="0" w:color="000000"/>
              <w:right w:val="single" w:sz="4" w:space="0" w:color="000000"/>
            </w:tcBorders>
            <w:vAlign w:val="center"/>
          </w:tcPr>
          <w:p w:rsidR="00563E0A" w:rsidRPr="006168D5" w:rsidRDefault="00563E0A"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olor w:val="000000"/>
                <w:sz w:val="21"/>
                <w:szCs w:val="21"/>
              </w:rPr>
              <w:t>试验方案及其修正案</w:t>
            </w:r>
          </w:p>
        </w:tc>
        <w:tc>
          <w:tcPr>
            <w:tcW w:w="5272" w:type="dxa"/>
            <w:gridSpan w:val="2"/>
            <w:tcBorders>
              <w:bottom w:val="single" w:sz="4" w:space="0" w:color="000000"/>
              <w:right w:val="single" w:sz="4" w:space="0" w:color="000000"/>
            </w:tcBorders>
          </w:tcPr>
          <w:p w:rsidR="00563E0A" w:rsidRPr="006168D5" w:rsidRDefault="00563E0A" w:rsidP="006168D5">
            <w:pPr>
              <w:jc w:val="left"/>
              <w:rPr>
                <w:rFonts w:asciiTheme="minorEastAsia" w:eastAsiaTheme="minorEastAsia" w:hAnsiTheme="minorEastAsia"/>
                <w:sz w:val="21"/>
                <w:szCs w:val="21"/>
              </w:rPr>
            </w:pPr>
            <w:r w:rsidRPr="006168D5">
              <w:rPr>
                <w:rFonts w:asciiTheme="minorEastAsia" w:eastAsiaTheme="minorEastAsia" w:hAnsiTheme="minorEastAsia" w:hint="eastAsia"/>
                <w:sz w:val="21"/>
                <w:szCs w:val="21"/>
              </w:rPr>
              <w:t>方案应用申办者、研究者、监查者共同签字或盖章确认，确认时间在项目开展之前；</w:t>
            </w:r>
          </w:p>
          <w:p w:rsidR="00B27C58" w:rsidRPr="006168D5" w:rsidRDefault="00B27C58" w:rsidP="006168D5">
            <w:pPr>
              <w:jc w:val="left"/>
              <w:rPr>
                <w:rFonts w:asciiTheme="minorEastAsia" w:eastAsiaTheme="minorEastAsia" w:hAnsiTheme="minorEastAsia"/>
                <w:sz w:val="21"/>
                <w:szCs w:val="21"/>
              </w:rPr>
            </w:pPr>
            <w:r w:rsidRPr="006168D5">
              <w:rPr>
                <w:rFonts w:asciiTheme="minorEastAsia" w:eastAsiaTheme="minorEastAsia" w:hAnsiTheme="minorEastAsia" w:cs="宋体" w:hint="eastAsia"/>
                <w:color w:val="000000"/>
                <w:kern w:val="0"/>
                <w:sz w:val="21"/>
                <w:szCs w:val="21"/>
              </w:rPr>
              <w:t>注册申请提交的临床试验方案内容应与临床试验机构保存的临床试验方案内容一致</w:t>
            </w:r>
          </w:p>
        </w:tc>
        <w:tc>
          <w:tcPr>
            <w:tcW w:w="425" w:type="dxa"/>
            <w:tcBorders>
              <w:bottom w:val="single" w:sz="4" w:space="0" w:color="000000"/>
              <w:right w:val="single" w:sz="4" w:space="0" w:color="000000"/>
            </w:tcBorders>
            <w:vAlign w:val="center"/>
          </w:tcPr>
          <w:p w:rsidR="00563E0A" w:rsidRPr="006168D5" w:rsidRDefault="00563E0A"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63E0A" w:rsidRPr="006168D5" w:rsidRDefault="00563E0A"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63E0A" w:rsidRPr="006168D5" w:rsidRDefault="00563E0A"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63E0A" w:rsidRPr="006168D5" w:rsidRDefault="00563E0A" w:rsidP="006168D5">
            <w:pPr>
              <w:autoSpaceDN w:val="0"/>
              <w:jc w:val="left"/>
              <w:textAlignment w:val="top"/>
              <w:rPr>
                <w:rFonts w:asciiTheme="minorEastAsia" w:eastAsiaTheme="minorEastAsia" w:hAnsiTheme="minorEastAsia"/>
                <w:color w:val="000000"/>
                <w:sz w:val="21"/>
                <w:szCs w:val="21"/>
              </w:rPr>
            </w:pPr>
          </w:p>
        </w:tc>
      </w:tr>
      <w:tr w:rsidR="00563E0A"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63E0A" w:rsidRPr="006168D5" w:rsidRDefault="00C70307"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lastRenderedPageBreak/>
              <w:t>1</w:t>
            </w:r>
            <w:r w:rsidR="00563E0A" w:rsidRPr="006168D5">
              <w:rPr>
                <w:rFonts w:asciiTheme="minorEastAsia" w:eastAsiaTheme="minorEastAsia" w:hAnsiTheme="minorEastAsia"/>
                <w:color w:val="000000"/>
                <w:sz w:val="21"/>
                <w:szCs w:val="21"/>
              </w:rPr>
              <w:t>.</w:t>
            </w:r>
            <w:r w:rsidR="00583888" w:rsidRPr="006168D5">
              <w:rPr>
                <w:rFonts w:asciiTheme="minorEastAsia" w:eastAsiaTheme="minorEastAsia" w:hAnsiTheme="minorEastAsia"/>
                <w:color w:val="000000"/>
                <w:sz w:val="21"/>
                <w:szCs w:val="21"/>
              </w:rPr>
              <w:t>5</w:t>
            </w:r>
          </w:p>
        </w:tc>
        <w:tc>
          <w:tcPr>
            <w:tcW w:w="2977" w:type="dxa"/>
            <w:gridSpan w:val="2"/>
            <w:tcBorders>
              <w:bottom w:val="single" w:sz="4" w:space="0" w:color="000000"/>
              <w:right w:val="single" w:sz="4" w:space="0" w:color="000000"/>
            </w:tcBorders>
            <w:vAlign w:val="center"/>
          </w:tcPr>
          <w:p w:rsidR="00563E0A" w:rsidRPr="006168D5" w:rsidRDefault="00563E0A"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olor w:val="000000"/>
                <w:sz w:val="21"/>
                <w:szCs w:val="21"/>
              </w:rPr>
              <w:t>病例报告表（样表）</w:t>
            </w:r>
          </w:p>
        </w:tc>
        <w:tc>
          <w:tcPr>
            <w:tcW w:w="5272" w:type="dxa"/>
            <w:gridSpan w:val="2"/>
            <w:tcBorders>
              <w:bottom w:val="single" w:sz="4" w:space="0" w:color="000000"/>
              <w:right w:val="single" w:sz="4" w:space="0" w:color="000000"/>
            </w:tcBorders>
          </w:tcPr>
          <w:p w:rsidR="00563E0A" w:rsidRPr="006168D5" w:rsidRDefault="00563E0A"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sz w:val="21"/>
                <w:szCs w:val="21"/>
              </w:rPr>
              <w:t>版本及日期应与伦理审批的一致、版本齐全、注意审核时间及使用时间</w:t>
            </w:r>
          </w:p>
        </w:tc>
        <w:tc>
          <w:tcPr>
            <w:tcW w:w="425" w:type="dxa"/>
            <w:tcBorders>
              <w:bottom w:val="single" w:sz="4" w:space="0" w:color="000000"/>
              <w:right w:val="single" w:sz="4" w:space="0" w:color="000000"/>
            </w:tcBorders>
            <w:vAlign w:val="center"/>
          </w:tcPr>
          <w:p w:rsidR="00563E0A" w:rsidRPr="006168D5" w:rsidRDefault="00563E0A"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63E0A" w:rsidRPr="006168D5" w:rsidRDefault="00563E0A"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63E0A" w:rsidRPr="006168D5" w:rsidRDefault="00563E0A"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63E0A" w:rsidRPr="006168D5" w:rsidRDefault="00563E0A" w:rsidP="006168D5">
            <w:pPr>
              <w:autoSpaceDN w:val="0"/>
              <w:jc w:val="left"/>
              <w:textAlignment w:val="top"/>
              <w:rPr>
                <w:rFonts w:asciiTheme="minorEastAsia" w:eastAsiaTheme="minorEastAsia" w:hAnsiTheme="minorEastAsia"/>
                <w:color w:val="000000"/>
                <w:sz w:val="21"/>
                <w:szCs w:val="21"/>
              </w:rPr>
            </w:pPr>
          </w:p>
        </w:tc>
      </w:tr>
      <w:tr w:rsidR="00B613FB"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B613FB" w:rsidRPr="006168D5" w:rsidRDefault="00C70307"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1</w:t>
            </w:r>
            <w:r w:rsidR="00E13760" w:rsidRPr="006168D5">
              <w:rPr>
                <w:rFonts w:asciiTheme="minorEastAsia" w:eastAsiaTheme="minorEastAsia" w:hAnsiTheme="minorEastAsia"/>
                <w:color w:val="000000"/>
                <w:sz w:val="21"/>
                <w:szCs w:val="21"/>
              </w:rPr>
              <w:t>.</w:t>
            </w:r>
            <w:r w:rsidR="00583888" w:rsidRPr="006168D5">
              <w:rPr>
                <w:rFonts w:asciiTheme="minorEastAsia" w:eastAsiaTheme="minorEastAsia" w:hAnsiTheme="minorEastAsia"/>
                <w:color w:val="000000"/>
                <w:sz w:val="21"/>
                <w:szCs w:val="21"/>
              </w:rPr>
              <w:t>6</w:t>
            </w:r>
          </w:p>
        </w:tc>
        <w:tc>
          <w:tcPr>
            <w:tcW w:w="2977" w:type="dxa"/>
            <w:gridSpan w:val="2"/>
            <w:tcBorders>
              <w:bottom w:val="single" w:sz="4" w:space="0" w:color="000000"/>
              <w:right w:val="single" w:sz="4" w:space="0" w:color="000000"/>
            </w:tcBorders>
            <w:vAlign w:val="center"/>
          </w:tcPr>
          <w:p w:rsidR="00B613FB" w:rsidRPr="006168D5" w:rsidRDefault="00B613FB"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olor w:val="000000"/>
                <w:sz w:val="21"/>
                <w:szCs w:val="21"/>
              </w:rPr>
              <w:t>多方协议</w:t>
            </w:r>
            <w:r w:rsidRPr="006168D5">
              <w:rPr>
                <w:rFonts w:asciiTheme="minorEastAsia" w:eastAsiaTheme="minorEastAsia" w:hAnsiTheme="minorEastAsia" w:hint="eastAsia"/>
                <w:color w:val="000000"/>
                <w:sz w:val="21"/>
                <w:szCs w:val="21"/>
              </w:rPr>
              <w:t>（可单独保存）</w:t>
            </w:r>
          </w:p>
        </w:tc>
        <w:tc>
          <w:tcPr>
            <w:tcW w:w="5272" w:type="dxa"/>
            <w:gridSpan w:val="2"/>
            <w:tcBorders>
              <w:bottom w:val="single" w:sz="4" w:space="0" w:color="000000"/>
              <w:right w:val="single" w:sz="4" w:space="0" w:color="000000"/>
            </w:tcBorders>
          </w:tcPr>
          <w:p w:rsidR="00B613FB" w:rsidRPr="006168D5" w:rsidRDefault="00B613FB"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1、</w:t>
            </w:r>
            <w:r w:rsidRPr="006168D5">
              <w:rPr>
                <w:rFonts w:asciiTheme="minorEastAsia" w:eastAsiaTheme="minorEastAsia" w:hAnsiTheme="minorEastAsia"/>
                <w:color w:val="000000"/>
                <w:sz w:val="21"/>
                <w:szCs w:val="21"/>
              </w:rPr>
              <w:t>研究者、</w:t>
            </w:r>
            <w:r w:rsidRPr="006168D5">
              <w:rPr>
                <w:rFonts w:asciiTheme="minorEastAsia" w:eastAsiaTheme="minorEastAsia" w:hAnsiTheme="minorEastAsia" w:hint="eastAsia"/>
                <w:color w:val="000000"/>
                <w:sz w:val="21"/>
                <w:szCs w:val="21"/>
              </w:rPr>
              <w:t>药理机构、</w:t>
            </w:r>
            <w:r w:rsidRPr="006168D5">
              <w:rPr>
                <w:rFonts w:asciiTheme="minorEastAsia" w:eastAsiaTheme="minorEastAsia" w:hAnsiTheme="minorEastAsia"/>
                <w:color w:val="000000"/>
                <w:sz w:val="21"/>
                <w:szCs w:val="21"/>
              </w:rPr>
              <w:t>申办者、合同研究组织已签名</w:t>
            </w:r>
            <w:r w:rsidRPr="006168D5">
              <w:rPr>
                <w:rFonts w:asciiTheme="minorEastAsia" w:eastAsiaTheme="minorEastAsia" w:hAnsiTheme="minorEastAsia" w:hint="eastAsia"/>
                <w:color w:val="000000"/>
                <w:sz w:val="21"/>
                <w:szCs w:val="21"/>
              </w:rPr>
              <w:t>并盖单位公章；</w:t>
            </w:r>
          </w:p>
          <w:p w:rsidR="00B613FB" w:rsidRPr="006168D5" w:rsidRDefault="00B613FB"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2、签署日期在启动会之前</w:t>
            </w:r>
          </w:p>
        </w:tc>
        <w:tc>
          <w:tcPr>
            <w:tcW w:w="425" w:type="dxa"/>
            <w:tcBorders>
              <w:bottom w:val="single" w:sz="4" w:space="0" w:color="000000"/>
              <w:right w:val="single" w:sz="4" w:space="0" w:color="000000"/>
            </w:tcBorders>
            <w:vAlign w:val="center"/>
          </w:tcPr>
          <w:p w:rsidR="00B613FB" w:rsidRPr="006168D5" w:rsidRDefault="00B613FB"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B613FB" w:rsidRPr="006168D5" w:rsidRDefault="00B613FB"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B613FB" w:rsidRPr="006168D5" w:rsidRDefault="00B613FB"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B613FB" w:rsidRPr="006168D5" w:rsidRDefault="00B613FB" w:rsidP="006168D5">
            <w:pPr>
              <w:autoSpaceDN w:val="0"/>
              <w:jc w:val="left"/>
              <w:textAlignment w:val="top"/>
              <w:rPr>
                <w:rFonts w:asciiTheme="minorEastAsia" w:eastAsiaTheme="minorEastAsia" w:hAnsiTheme="minorEastAsia"/>
                <w:color w:val="000000"/>
                <w:sz w:val="21"/>
                <w:szCs w:val="21"/>
              </w:rPr>
            </w:pPr>
          </w:p>
        </w:tc>
      </w:tr>
      <w:tr w:rsidR="00B613FB"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B613FB" w:rsidRPr="006168D5" w:rsidRDefault="00C70307"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1</w:t>
            </w:r>
            <w:r w:rsidR="00E13760" w:rsidRPr="006168D5">
              <w:rPr>
                <w:rFonts w:asciiTheme="minorEastAsia" w:eastAsiaTheme="minorEastAsia" w:hAnsiTheme="minorEastAsia"/>
                <w:color w:val="000000"/>
                <w:sz w:val="21"/>
                <w:szCs w:val="21"/>
              </w:rPr>
              <w:t>.</w:t>
            </w:r>
            <w:r w:rsidR="00583888" w:rsidRPr="006168D5">
              <w:rPr>
                <w:rFonts w:asciiTheme="minorEastAsia" w:eastAsiaTheme="minorEastAsia" w:hAnsiTheme="minorEastAsia"/>
                <w:color w:val="000000"/>
                <w:sz w:val="21"/>
                <w:szCs w:val="21"/>
              </w:rPr>
              <w:t>7</w:t>
            </w:r>
          </w:p>
        </w:tc>
        <w:tc>
          <w:tcPr>
            <w:tcW w:w="2977" w:type="dxa"/>
            <w:gridSpan w:val="2"/>
            <w:tcBorders>
              <w:bottom w:val="single" w:sz="4" w:space="0" w:color="000000"/>
              <w:right w:val="single" w:sz="4" w:space="0" w:color="000000"/>
            </w:tcBorders>
            <w:vAlign w:val="center"/>
          </w:tcPr>
          <w:p w:rsidR="00B613FB" w:rsidRPr="006168D5" w:rsidRDefault="00B613FB" w:rsidP="006168D5">
            <w:pPr>
              <w:autoSpaceDN w:val="0"/>
              <w:jc w:val="left"/>
              <w:textAlignment w:val="top"/>
              <w:rPr>
                <w:rFonts w:asciiTheme="minorEastAsia" w:eastAsiaTheme="minorEastAsia" w:hAnsiTheme="minorEastAsia" w:hint="eastAsia"/>
                <w:color w:val="000000"/>
                <w:sz w:val="21"/>
                <w:szCs w:val="21"/>
              </w:rPr>
            </w:pPr>
            <w:r w:rsidRPr="006168D5">
              <w:rPr>
                <w:rFonts w:asciiTheme="minorEastAsia" w:eastAsiaTheme="minorEastAsia" w:hAnsiTheme="minorEastAsia"/>
                <w:color w:val="000000"/>
                <w:sz w:val="21"/>
                <w:szCs w:val="21"/>
              </w:rPr>
              <w:t>伦理</w:t>
            </w:r>
            <w:r w:rsidR="006168D5" w:rsidRPr="006168D5">
              <w:rPr>
                <w:rFonts w:asciiTheme="minorEastAsia" w:eastAsiaTheme="minorEastAsia" w:hAnsiTheme="minorEastAsia" w:hint="eastAsia"/>
                <w:color w:val="000000"/>
                <w:sz w:val="21"/>
                <w:szCs w:val="21"/>
              </w:rPr>
              <w:t>批件</w:t>
            </w:r>
          </w:p>
        </w:tc>
        <w:tc>
          <w:tcPr>
            <w:tcW w:w="5272" w:type="dxa"/>
            <w:gridSpan w:val="2"/>
            <w:tcBorders>
              <w:bottom w:val="single" w:sz="4" w:space="0" w:color="000000"/>
              <w:right w:val="single" w:sz="4" w:space="0" w:color="000000"/>
            </w:tcBorders>
          </w:tcPr>
          <w:p w:rsidR="00B613FB" w:rsidRPr="006168D5" w:rsidRDefault="00DC083F" w:rsidP="006168D5">
            <w:pPr>
              <w:autoSpaceDN w:val="0"/>
              <w:jc w:val="left"/>
              <w:textAlignment w:val="top"/>
              <w:rPr>
                <w:rFonts w:asciiTheme="minorEastAsia" w:eastAsiaTheme="minorEastAsia" w:hAnsiTheme="minorEastAsia"/>
                <w:sz w:val="21"/>
                <w:szCs w:val="21"/>
              </w:rPr>
            </w:pPr>
            <w:r w:rsidRPr="006168D5">
              <w:rPr>
                <w:rFonts w:asciiTheme="minorEastAsia" w:eastAsiaTheme="minorEastAsia" w:hAnsiTheme="minorEastAsia" w:hint="eastAsia"/>
                <w:sz w:val="21"/>
                <w:szCs w:val="21"/>
              </w:rPr>
              <w:t>1、</w:t>
            </w:r>
            <w:r w:rsidR="00B613FB" w:rsidRPr="006168D5">
              <w:rPr>
                <w:rFonts w:asciiTheme="minorEastAsia" w:eastAsiaTheme="minorEastAsia" w:hAnsiTheme="minorEastAsia" w:hint="eastAsia"/>
                <w:sz w:val="21"/>
                <w:szCs w:val="21"/>
              </w:rPr>
              <w:t>重点查看一致性、审核文件的名称及版本号是否准确性、委员投票记录、及审核结果</w:t>
            </w:r>
          </w:p>
          <w:p w:rsidR="00B613FB" w:rsidRPr="006168D5" w:rsidRDefault="00DC083F"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sz w:val="21"/>
                <w:szCs w:val="21"/>
              </w:rPr>
              <w:t>2、</w:t>
            </w:r>
            <w:r w:rsidR="00B613FB" w:rsidRPr="006168D5">
              <w:rPr>
                <w:rFonts w:asciiTheme="minorEastAsia" w:eastAsiaTheme="minorEastAsia" w:hAnsiTheme="minorEastAsia" w:hint="eastAsia"/>
                <w:sz w:val="21"/>
                <w:szCs w:val="21"/>
              </w:rPr>
              <w:t>需要</w:t>
            </w:r>
            <w:r w:rsidR="00B613FB" w:rsidRPr="006168D5">
              <w:rPr>
                <w:rFonts w:asciiTheme="minorEastAsia" w:eastAsiaTheme="minorEastAsia" w:hAnsiTheme="minorEastAsia" w:hint="eastAsia"/>
                <w:color w:val="000000"/>
                <w:sz w:val="21"/>
                <w:szCs w:val="21"/>
              </w:rPr>
              <w:t>原件</w:t>
            </w:r>
          </w:p>
        </w:tc>
        <w:tc>
          <w:tcPr>
            <w:tcW w:w="425" w:type="dxa"/>
            <w:tcBorders>
              <w:bottom w:val="single" w:sz="4" w:space="0" w:color="000000"/>
              <w:right w:val="single" w:sz="4" w:space="0" w:color="000000"/>
            </w:tcBorders>
            <w:vAlign w:val="center"/>
          </w:tcPr>
          <w:p w:rsidR="00B613FB" w:rsidRPr="006168D5" w:rsidRDefault="00B613FB"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B613FB" w:rsidRPr="006168D5" w:rsidRDefault="00B613FB"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B613FB" w:rsidRPr="006168D5" w:rsidRDefault="00B613FB"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B613FB" w:rsidRPr="006168D5" w:rsidRDefault="00B613FB" w:rsidP="006168D5">
            <w:pPr>
              <w:autoSpaceDN w:val="0"/>
              <w:jc w:val="left"/>
              <w:textAlignment w:val="top"/>
              <w:rPr>
                <w:rFonts w:asciiTheme="minorEastAsia" w:eastAsiaTheme="minorEastAsia" w:hAnsiTheme="minorEastAsia"/>
                <w:color w:val="000000"/>
                <w:sz w:val="21"/>
                <w:szCs w:val="21"/>
              </w:rPr>
            </w:pPr>
          </w:p>
        </w:tc>
      </w:tr>
      <w:tr w:rsidR="00B5722F"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1</w:t>
            </w:r>
            <w:r w:rsidRPr="006168D5">
              <w:rPr>
                <w:rFonts w:asciiTheme="minorEastAsia" w:eastAsiaTheme="minorEastAsia" w:hAnsiTheme="minorEastAsia"/>
                <w:color w:val="000000"/>
                <w:sz w:val="21"/>
                <w:szCs w:val="21"/>
              </w:rPr>
              <w:t>.</w:t>
            </w:r>
            <w:r w:rsidR="00583888" w:rsidRPr="006168D5">
              <w:rPr>
                <w:rFonts w:asciiTheme="minorEastAsia" w:eastAsiaTheme="minorEastAsia" w:hAnsiTheme="minorEastAsia"/>
                <w:color w:val="000000"/>
                <w:sz w:val="21"/>
                <w:szCs w:val="21"/>
              </w:rPr>
              <w:t>8</w:t>
            </w:r>
          </w:p>
        </w:tc>
        <w:tc>
          <w:tcPr>
            <w:tcW w:w="2977" w:type="dxa"/>
            <w:gridSpan w:val="2"/>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olor w:val="000000"/>
                <w:sz w:val="21"/>
                <w:szCs w:val="21"/>
              </w:rPr>
              <w:t>伦理委员会成员表</w:t>
            </w:r>
          </w:p>
        </w:tc>
        <w:tc>
          <w:tcPr>
            <w:tcW w:w="5272" w:type="dxa"/>
            <w:gridSpan w:val="2"/>
            <w:tcBorders>
              <w:bottom w:val="single" w:sz="4" w:space="0" w:color="000000"/>
              <w:right w:val="single" w:sz="4" w:space="0" w:color="000000"/>
            </w:tcBorders>
          </w:tcPr>
          <w:p w:rsidR="00B5722F" w:rsidRPr="006168D5" w:rsidRDefault="00B5722F" w:rsidP="006168D5">
            <w:pPr>
              <w:autoSpaceDN w:val="0"/>
              <w:jc w:val="left"/>
              <w:textAlignment w:val="top"/>
              <w:rPr>
                <w:rFonts w:asciiTheme="minorEastAsia" w:eastAsiaTheme="minorEastAsia" w:hAnsiTheme="minorEastAsia"/>
                <w:sz w:val="21"/>
                <w:szCs w:val="21"/>
              </w:rPr>
            </w:pPr>
            <w:r w:rsidRPr="006168D5">
              <w:rPr>
                <w:rFonts w:asciiTheme="minorEastAsia" w:eastAsiaTheme="minorEastAsia" w:hAnsiTheme="minorEastAsia" w:hint="eastAsia"/>
                <w:sz w:val="21"/>
                <w:szCs w:val="21"/>
              </w:rPr>
              <w:t>1、符合成员要求，</w:t>
            </w:r>
          </w:p>
          <w:p w:rsidR="00B5722F" w:rsidRPr="006168D5" w:rsidRDefault="00B5722F"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sz w:val="21"/>
                <w:szCs w:val="21"/>
              </w:rPr>
              <w:t>2、伦理审议时参与该项目的委员应回避</w:t>
            </w:r>
          </w:p>
        </w:tc>
        <w:tc>
          <w:tcPr>
            <w:tcW w:w="425"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r>
      <w:tr w:rsidR="00B721EF"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B721EF" w:rsidRPr="006168D5" w:rsidRDefault="00583888"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1</w:t>
            </w:r>
            <w:r w:rsidRPr="006168D5">
              <w:rPr>
                <w:rFonts w:asciiTheme="minorEastAsia" w:eastAsiaTheme="minorEastAsia" w:hAnsiTheme="minorEastAsia"/>
                <w:color w:val="000000"/>
                <w:sz w:val="21"/>
                <w:szCs w:val="21"/>
              </w:rPr>
              <w:t>.9</w:t>
            </w:r>
          </w:p>
        </w:tc>
        <w:tc>
          <w:tcPr>
            <w:tcW w:w="2977" w:type="dxa"/>
            <w:gridSpan w:val="2"/>
            <w:tcBorders>
              <w:bottom w:val="single" w:sz="4" w:space="0" w:color="000000"/>
              <w:right w:val="single" w:sz="4" w:space="0" w:color="000000"/>
            </w:tcBorders>
            <w:vAlign w:val="center"/>
          </w:tcPr>
          <w:p w:rsidR="00B721EF" w:rsidRPr="006168D5" w:rsidRDefault="00B721EF"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s="宋体" w:hint="eastAsia"/>
                <w:color w:val="000000"/>
                <w:kern w:val="0"/>
                <w:sz w:val="21"/>
                <w:szCs w:val="21"/>
              </w:rPr>
              <w:t>伦理委员会对已批准的临床试验进行跟踪监督</w:t>
            </w:r>
          </w:p>
        </w:tc>
        <w:tc>
          <w:tcPr>
            <w:tcW w:w="5272" w:type="dxa"/>
            <w:gridSpan w:val="2"/>
            <w:tcBorders>
              <w:bottom w:val="single" w:sz="4" w:space="0" w:color="000000"/>
              <w:right w:val="single" w:sz="4" w:space="0" w:color="000000"/>
            </w:tcBorders>
          </w:tcPr>
          <w:p w:rsidR="00B721EF" w:rsidRPr="006168D5" w:rsidRDefault="00B27C58" w:rsidP="006168D5">
            <w:pPr>
              <w:autoSpaceDN w:val="0"/>
              <w:ind w:left="36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s="宋体" w:hint="eastAsia"/>
                <w:color w:val="000000"/>
                <w:kern w:val="0"/>
                <w:sz w:val="21"/>
                <w:szCs w:val="21"/>
              </w:rPr>
              <w:t>检查临床试验的跟踪记录</w:t>
            </w:r>
          </w:p>
        </w:tc>
        <w:tc>
          <w:tcPr>
            <w:tcW w:w="425" w:type="dxa"/>
            <w:tcBorders>
              <w:bottom w:val="single" w:sz="4" w:space="0" w:color="000000"/>
              <w:right w:val="single" w:sz="4" w:space="0" w:color="000000"/>
            </w:tcBorders>
            <w:vAlign w:val="center"/>
          </w:tcPr>
          <w:p w:rsidR="00B721EF" w:rsidRPr="006168D5" w:rsidRDefault="00B721EF"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B721EF" w:rsidRPr="006168D5" w:rsidRDefault="00B721EF"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B721EF" w:rsidRPr="006168D5" w:rsidRDefault="00B721EF"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B721EF" w:rsidRPr="006168D5" w:rsidRDefault="00B721EF" w:rsidP="006168D5">
            <w:pPr>
              <w:autoSpaceDN w:val="0"/>
              <w:jc w:val="left"/>
              <w:textAlignment w:val="top"/>
              <w:rPr>
                <w:rFonts w:asciiTheme="minorEastAsia" w:eastAsiaTheme="minorEastAsia" w:hAnsiTheme="minorEastAsia"/>
                <w:color w:val="000000"/>
                <w:sz w:val="21"/>
                <w:szCs w:val="21"/>
              </w:rPr>
            </w:pPr>
          </w:p>
        </w:tc>
      </w:tr>
      <w:tr w:rsidR="00B5722F"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1</w:t>
            </w:r>
            <w:r w:rsidRPr="006168D5">
              <w:rPr>
                <w:rFonts w:asciiTheme="minorEastAsia" w:eastAsiaTheme="minorEastAsia" w:hAnsiTheme="minorEastAsia"/>
                <w:color w:val="000000"/>
                <w:sz w:val="21"/>
                <w:szCs w:val="21"/>
              </w:rPr>
              <w:t>.</w:t>
            </w:r>
            <w:r w:rsidR="00583888" w:rsidRPr="006168D5">
              <w:rPr>
                <w:rFonts w:asciiTheme="minorEastAsia" w:eastAsiaTheme="minorEastAsia" w:hAnsiTheme="minorEastAsia"/>
                <w:color w:val="000000"/>
                <w:sz w:val="21"/>
                <w:szCs w:val="21"/>
              </w:rPr>
              <w:t>10</w:t>
            </w:r>
          </w:p>
        </w:tc>
        <w:tc>
          <w:tcPr>
            <w:tcW w:w="2977" w:type="dxa"/>
            <w:gridSpan w:val="2"/>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olor w:val="000000"/>
                <w:sz w:val="21"/>
                <w:szCs w:val="21"/>
              </w:rPr>
              <w:t>研究者履历及相关文件</w:t>
            </w:r>
          </w:p>
        </w:tc>
        <w:tc>
          <w:tcPr>
            <w:tcW w:w="5272" w:type="dxa"/>
            <w:gridSpan w:val="2"/>
            <w:tcBorders>
              <w:bottom w:val="single" w:sz="4" w:space="0" w:color="000000"/>
              <w:right w:val="single" w:sz="4" w:space="0" w:color="000000"/>
            </w:tcBorders>
          </w:tcPr>
          <w:p w:rsidR="00B5722F" w:rsidRPr="006168D5" w:rsidRDefault="00B5722F" w:rsidP="006168D5">
            <w:pPr>
              <w:numPr>
                <w:ilvl w:val="0"/>
                <w:numId w:val="5"/>
              </w:num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应有研究者签字及日期</w:t>
            </w:r>
          </w:p>
          <w:p w:rsidR="00B5722F" w:rsidRPr="006168D5" w:rsidRDefault="00B5722F" w:rsidP="006168D5">
            <w:pPr>
              <w:numPr>
                <w:ilvl w:val="0"/>
                <w:numId w:val="5"/>
              </w:num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GCP证书需是2003年之后获得的</w:t>
            </w:r>
          </w:p>
          <w:p w:rsidR="00B5722F" w:rsidRPr="006168D5" w:rsidRDefault="00B5722F"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3、参与试验的人员均需要有相应GCP培训的证书</w:t>
            </w:r>
          </w:p>
          <w:p w:rsidR="00583888" w:rsidRPr="006168D5" w:rsidRDefault="00583888"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4、PI需</w:t>
            </w:r>
            <w:r w:rsidRPr="006168D5">
              <w:rPr>
                <w:rFonts w:asciiTheme="minorEastAsia" w:eastAsiaTheme="minorEastAsia" w:hAnsiTheme="minorEastAsia" w:cs="宋体" w:hint="eastAsia"/>
                <w:color w:val="000000"/>
                <w:kern w:val="0"/>
                <w:sz w:val="21"/>
                <w:szCs w:val="21"/>
              </w:rPr>
              <w:t>具有副高以上相关专业技术职称和资质</w:t>
            </w:r>
          </w:p>
        </w:tc>
        <w:tc>
          <w:tcPr>
            <w:tcW w:w="425"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r>
      <w:tr w:rsidR="00B5722F"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1.</w:t>
            </w:r>
            <w:r w:rsidR="00583888" w:rsidRPr="006168D5">
              <w:rPr>
                <w:rFonts w:asciiTheme="minorEastAsia" w:eastAsiaTheme="minorEastAsia" w:hAnsiTheme="minorEastAsia"/>
                <w:color w:val="000000"/>
                <w:sz w:val="21"/>
                <w:szCs w:val="21"/>
              </w:rPr>
              <w:t>11</w:t>
            </w:r>
          </w:p>
        </w:tc>
        <w:tc>
          <w:tcPr>
            <w:tcW w:w="2977" w:type="dxa"/>
            <w:gridSpan w:val="2"/>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研究者授权表/签名样张</w:t>
            </w:r>
          </w:p>
        </w:tc>
        <w:tc>
          <w:tcPr>
            <w:tcW w:w="5272" w:type="dxa"/>
            <w:gridSpan w:val="2"/>
            <w:tcBorders>
              <w:bottom w:val="single" w:sz="4" w:space="0" w:color="000000"/>
              <w:right w:val="single" w:sz="4" w:space="0" w:color="000000"/>
            </w:tcBorders>
          </w:tcPr>
          <w:p w:rsidR="00B5722F" w:rsidRPr="006168D5" w:rsidRDefault="00B5722F" w:rsidP="006168D5">
            <w:pPr>
              <w:numPr>
                <w:ilvl w:val="0"/>
                <w:numId w:val="6"/>
              </w:num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涉</w:t>
            </w:r>
            <w:proofErr w:type="gramStart"/>
            <w:r w:rsidRPr="006168D5">
              <w:rPr>
                <w:rFonts w:asciiTheme="minorEastAsia" w:eastAsiaTheme="minorEastAsia" w:hAnsiTheme="minorEastAsia" w:hint="eastAsia"/>
                <w:color w:val="000000"/>
                <w:sz w:val="21"/>
                <w:szCs w:val="21"/>
              </w:rPr>
              <w:t>入试验</w:t>
            </w:r>
            <w:proofErr w:type="gramEnd"/>
            <w:r w:rsidRPr="006168D5">
              <w:rPr>
                <w:rFonts w:asciiTheme="minorEastAsia" w:eastAsiaTheme="minorEastAsia" w:hAnsiTheme="minorEastAsia" w:hint="eastAsia"/>
                <w:color w:val="000000"/>
                <w:sz w:val="21"/>
                <w:szCs w:val="21"/>
              </w:rPr>
              <w:t>的工作人员均需要被授权。</w:t>
            </w:r>
          </w:p>
          <w:p w:rsidR="00B5722F" w:rsidRPr="006168D5" w:rsidRDefault="00B5722F" w:rsidP="006168D5">
            <w:pPr>
              <w:numPr>
                <w:ilvl w:val="0"/>
                <w:numId w:val="6"/>
              </w:num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分工应与研究者实际工作内容一致，并有主要研究者的签字授权</w:t>
            </w:r>
          </w:p>
        </w:tc>
        <w:tc>
          <w:tcPr>
            <w:tcW w:w="425"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r>
      <w:tr w:rsidR="00B27C5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B27C58" w:rsidRPr="006168D5" w:rsidRDefault="008970F9"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1.12</w:t>
            </w:r>
          </w:p>
        </w:tc>
        <w:tc>
          <w:tcPr>
            <w:tcW w:w="2977" w:type="dxa"/>
            <w:gridSpan w:val="2"/>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s="宋体" w:hint="eastAsia"/>
                <w:color w:val="000000"/>
                <w:kern w:val="0"/>
                <w:sz w:val="21"/>
                <w:szCs w:val="21"/>
              </w:rPr>
              <w:t>研究者经过临床试验方案和试验用医疗器械使用和维护的培训</w:t>
            </w:r>
          </w:p>
        </w:tc>
        <w:tc>
          <w:tcPr>
            <w:tcW w:w="5272" w:type="dxa"/>
            <w:gridSpan w:val="2"/>
            <w:tcBorders>
              <w:bottom w:val="single" w:sz="4" w:space="0" w:color="000000"/>
              <w:right w:val="single" w:sz="4" w:space="0" w:color="000000"/>
            </w:tcBorders>
          </w:tcPr>
          <w:p w:rsidR="00B27C58" w:rsidRPr="006168D5" w:rsidRDefault="00B27C58" w:rsidP="006168D5">
            <w:pPr>
              <w:autoSpaceDN w:val="0"/>
              <w:ind w:left="36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s="宋体" w:hint="eastAsia"/>
                <w:color w:val="000000"/>
                <w:kern w:val="0"/>
                <w:sz w:val="21"/>
                <w:szCs w:val="21"/>
              </w:rPr>
              <w:t>检查研究者临床试验方案和试验用医疗器械使用和维护的培训记录，培训日期不晚于临床试验开始日期</w:t>
            </w:r>
          </w:p>
        </w:tc>
        <w:tc>
          <w:tcPr>
            <w:tcW w:w="425"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r>
      <w:tr w:rsidR="00B5722F"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1</w:t>
            </w:r>
            <w:r w:rsidRPr="006168D5">
              <w:rPr>
                <w:rFonts w:asciiTheme="minorEastAsia" w:eastAsiaTheme="minorEastAsia" w:hAnsiTheme="minorEastAsia"/>
                <w:color w:val="000000"/>
                <w:sz w:val="21"/>
                <w:szCs w:val="21"/>
              </w:rPr>
              <w:t>.</w:t>
            </w:r>
            <w:r w:rsidR="008970F9" w:rsidRPr="006168D5">
              <w:rPr>
                <w:rFonts w:asciiTheme="minorEastAsia" w:eastAsiaTheme="minorEastAsia" w:hAnsiTheme="minorEastAsia"/>
                <w:color w:val="000000"/>
                <w:sz w:val="21"/>
                <w:szCs w:val="21"/>
              </w:rPr>
              <w:t>13</w:t>
            </w:r>
          </w:p>
        </w:tc>
        <w:tc>
          <w:tcPr>
            <w:tcW w:w="2977" w:type="dxa"/>
            <w:gridSpan w:val="2"/>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检测报告</w:t>
            </w:r>
          </w:p>
        </w:tc>
        <w:tc>
          <w:tcPr>
            <w:tcW w:w="5272" w:type="dxa"/>
            <w:gridSpan w:val="2"/>
            <w:tcBorders>
              <w:bottom w:val="single" w:sz="4" w:space="0" w:color="000000"/>
              <w:right w:val="single" w:sz="4" w:space="0" w:color="000000"/>
            </w:tcBorders>
          </w:tcPr>
          <w:p w:rsidR="00B5722F" w:rsidRPr="006168D5" w:rsidRDefault="00BD36C0" w:rsidP="006168D5">
            <w:pPr>
              <w:autoSpaceDN w:val="0"/>
              <w:jc w:val="left"/>
              <w:textAlignment w:val="top"/>
              <w:rPr>
                <w:rFonts w:asciiTheme="minorEastAsia" w:eastAsiaTheme="minorEastAsia" w:hAnsiTheme="minorEastAsia" w:hint="eastAsia"/>
                <w:color w:val="000000"/>
                <w:sz w:val="21"/>
                <w:szCs w:val="21"/>
              </w:rPr>
            </w:pPr>
            <w:r w:rsidRPr="00BD36C0">
              <w:rPr>
                <w:rFonts w:asciiTheme="minorEastAsia" w:eastAsiaTheme="minorEastAsia" w:hAnsiTheme="minorEastAsia" w:hint="eastAsia"/>
                <w:color w:val="000000"/>
                <w:sz w:val="21"/>
                <w:szCs w:val="21"/>
              </w:rPr>
              <w:t>质量检验结果包括自检报告和具有资质的检验机构出具的一年内的产品注册检验合格报告</w:t>
            </w:r>
            <w:r>
              <w:rPr>
                <w:rFonts w:asciiTheme="minorEastAsia" w:eastAsiaTheme="minorEastAsia" w:hAnsiTheme="minorEastAsia" w:hint="eastAsia"/>
                <w:color w:val="000000"/>
                <w:sz w:val="21"/>
                <w:szCs w:val="21"/>
              </w:rPr>
              <w:t>，检测时间</w:t>
            </w:r>
            <w:r>
              <w:rPr>
                <w:rFonts w:asciiTheme="minorEastAsia" w:eastAsiaTheme="minorEastAsia" w:hAnsiTheme="minorEastAsia"/>
                <w:color w:val="000000"/>
                <w:sz w:val="21"/>
                <w:szCs w:val="21"/>
              </w:rPr>
              <w:t>需在试验</w:t>
            </w:r>
            <w:r>
              <w:rPr>
                <w:rFonts w:asciiTheme="minorEastAsia" w:eastAsiaTheme="minorEastAsia" w:hAnsiTheme="minorEastAsia"/>
                <w:color w:val="000000"/>
                <w:sz w:val="21"/>
                <w:szCs w:val="21"/>
              </w:rPr>
              <w:lastRenderedPageBreak/>
              <w:t>启动前</w:t>
            </w:r>
          </w:p>
        </w:tc>
        <w:tc>
          <w:tcPr>
            <w:tcW w:w="425"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r>
      <w:tr w:rsidR="00B27C5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B27C58" w:rsidRPr="006168D5" w:rsidRDefault="008970F9"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lastRenderedPageBreak/>
              <w:t>1.14</w:t>
            </w:r>
          </w:p>
        </w:tc>
        <w:tc>
          <w:tcPr>
            <w:tcW w:w="2977" w:type="dxa"/>
            <w:gridSpan w:val="2"/>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s="宋体" w:hint="eastAsia"/>
                <w:color w:val="000000"/>
                <w:kern w:val="0"/>
                <w:sz w:val="21"/>
                <w:szCs w:val="21"/>
              </w:rPr>
              <w:t>试验相关仪器和设备应定期维护和校准</w:t>
            </w:r>
          </w:p>
        </w:tc>
        <w:tc>
          <w:tcPr>
            <w:tcW w:w="5272" w:type="dxa"/>
            <w:gridSpan w:val="2"/>
            <w:tcBorders>
              <w:bottom w:val="single" w:sz="4" w:space="0" w:color="000000"/>
              <w:right w:val="single" w:sz="4" w:space="0" w:color="000000"/>
            </w:tcBorders>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s="宋体" w:hint="eastAsia"/>
                <w:color w:val="000000"/>
                <w:kern w:val="0"/>
                <w:sz w:val="21"/>
                <w:szCs w:val="21"/>
              </w:rPr>
              <w:t>检查试验相关仪器和设备维护、校准记录</w:t>
            </w:r>
          </w:p>
        </w:tc>
        <w:tc>
          <w:tcPr>
            <w:tcW w:w="425"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r>
      <w:tr w:rsidR="00B5722F"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1.1</w:t>
            </w:r>
            <w:r w:rsidR="008970F9" w:rsidRPr="006168D5">
              <w:rPr>
                <w:rFonts w:asciiTheme="minorEastAsia" w:eastAsiaTheme="minorEastAsia" w:hAnsiTheme="minorEastAsia"/>
                <w:color w:val="000000"/>
                <w:sz w:val="21"/>
                <w:szCs w:val="21"/>
              </w:rPr>
              <w:t>5</w:t>
            </w:r>
          </w:p>
        </w:tc>
        <w:tc>
          <w:tcPr>
            <w:tcW w:w="2977" w:type="dxa"/>
            <w:gridSpan w:val="2"/>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申办方资质文件（2证1照）</w:t>
            </w:r>
          </w:p>
        </w:tc>
        <w:tc>
          <w:tcPr>
            <w:tcW w:w="5272" w:type="dxa"/>
            <w:gridSpan w:val="2"/>
            <w:tcBorders>
              <w:bottom w:val="single" w:sz="4" w:space="0" w:color="000000"/>
              <w:right w:val="single" w:sz="4" w:space="0" w:color="000000"/>
            </w:tcBorders>
          </w:tcPr>
          <w:p w:rsidR="00B5722F" w:rsidRPr="006168D5" w:rsidRDefault="00B5722F" w:rsidP="006168D5">
            <w:pPr>
              <w:jc w:val="left"/>
              <w:rPr>
                <w:rFonts w:asciiTheme="minorEastAsia" w:eastAsiaTheme="minorEastAsia" w:hAnsiTheme="minorEastAsia"/>
                <w:sz w:val="21"/>
                <w:szCs w:val="21"/>
              </w:rPr>
            </w:pPr>
            <w:r w:rsidRPr="006168D5">
              <w:rPr>
                <w:rFonts w:asciiTheme="minorEastAsia" w:eastAsiaTheme="minorEastAsia" w:hAnsiTheme="minorEastAsia" w:hint="eastAsia"/>
                <w:sz w:val="21"/>
                <w:szCs w:val="21"/>
              </w:rPr>
              <w:t>备案的申办方资质文件应在有效期内；</w:t>
            </w:r>
          </w:p>
        </w:tc>
        <w:tc>
          <w:tcPr>
            <w:tcW w:w="425"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r>
      <w:tr w:rsidR="00B5722F"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B5722F" w:rsidRPr="006168D5" w:rsidRDefault="00B5722F" w:rsidP="009D0591">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1.1</w:t>
            </w:r>
            <w:r w:rsidR="009D0591">
              <w:rPr>
                <w:rFonts w:asciiTheme="minorEastAsia" w:eastAsiaTheme="minorEastAsia" w:hAnsiTheme="minorEastAsia"/>
                <w:color w:val="000000"/>
                <w:sz w:val="21"/>
                <w:szCs w:val="21"/>
              </w:rPr>
              <w:t>6</w:t>
            </w:r>
          </w:p>
        </w:tc>
        <w:tc>
          <w:tcPr>
            <w:tcW w:w="2977" w:type="dxa"/>
            <w:gridSpan w:val="2"/>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医学或实验室的质控证明（非必须）</w:t>
            </w:r>
          </w:p>
        </w:tc>
        <w:tc>
          <w:tcPr>
            <w:tcW w:w="5272" w:type="dxa"/>
            <w:gridSpan w:val="2"/>
            <w:tcBorders>
              <w:bottom w:val="single" w:sz="4" w:space="0" w:color="000000"/>
              <w:right w:val="single" w:sz="4" w:space="0" w:color="000000"/>
            </w:tcBorders>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试验涉及的操作均有相应质</w:t>
            </w:r>
            <w:proofErr w:type="gramStart"/>
            <w:r w:rsidRPr="006168D5">
              <w:rPr>
                <w:rFonts w:asciiTheme="minorEastAsia" w:eastAsiaTheme="minorEastAsia" w:hAnsiTheme="minorEastAsia" w:hint="eastAsia"/>
                <w:color w:val="000000"/>
                <w:sz w:val="21"/>
                <w:szCs w:val="21"/>
              </w:rPr>
              <w:t>控证明</w:t>
            </w:r>
            <w:proofErr w:type="gramEnd"/>
          </w:p>
        </w:tc>
        <w:tc>
          <w:tcPr>
            <w:tcW w:w="425"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r>
      <w:tr w:rsidR="00B5722F"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B5722F" w:rsidRPr="006168D5" w:rsidRDefault="00B5722F" w:rsidP="009D0591">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1</w:t>
            </w:r>
            <w:r w:rsidRPr="006168D5">
              <w:rPr>
                <w:rFonts w:asciiTheme="minorEastAsia" w:eastAsiaTheme="minorEastAsia" w:hAnsiTheme="minorEastAsia"/>
                <w:color w:val="000000"/>
                <w:sz w:val="21"/>
                <w:szCs w:val="21"/>
              </w:rPr>
              <w:t>.1</w:t>
            </w:r>
            <w:r w:rsidR="009D0591">
              <w:rPr>
                <w:rFonts w:asciiTheme="minorEastAsia" w:eastAsiaTheme="minorEastAsia" w:hAnsiTheme="minorEastAsia"/>
                <w:color w:val="000000"/>
                <w:sz w:val="21"/>
                <w:szCs w:val="21"/>
              </w:rPr>
              <w:t>7</w:t>
            </w:r>
          </w:p>
        </w:tc>
        <w:tc>
          <w:tcPr>
            <w:tcW w:w="2977" w:type="dxa"/>
            <w:gridSpan w:val="2"/>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olor w:val="000000"/>
                <w:sz w:val="21"/>
                <w:szCs w:val="21"/>
              </w:rPr>
              <w:t>临床试验有关的实验室检测正常值范围</w:t>
            </w:r>
            <w:r w:rsidRPr="006168D5">
              <w:rPr>
                <w:rFonts w:asciiTheme="minorEastAsia" w:eastAsiaTheme="minorEastAsia" w:hAnsiTheme="minorEastAsia" w:hint="eastAsia"/>
                <w:color w:val="000000"/>
                <w:sz w:val="21"/>
                <w:szCs w:val="21"/>
              </w:rPr>
              <w:t>（非必须）</w:t>
            </w:r>
          </w:p>
        </w:tc>
        <w:tc>
          <w:tcPr>
            <w:tcW w:w="5272" w:type="dxa"/>
            <w:gridSpan w:val="2"/>
            <w:tcBorders>
              <w:bottom w:val="single" w:sz="4" w:space="0" w:color="000000"/>
              <w:right w:val="single" w:sz="4" w:space="0" w:color="000000"/>
            </w:tcBorders>
          </w:tcPr>
          <w:p w:rsidR="00B5722F" w:rsidRPr="006168D5" w:rsidRDefault="00B5722F" w:rsidP="006168D5">
            <w:pPr>
              <w:numPr>
                <w:ilvl w:val="0"/>
                <w:numId w:val="7"/>
              </w:num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需要PI或者实验室主任签字确认</w:t>
            </w:r>
          </w:p>
          <w:p w:rsidR="00B5722F" w:rsidRPr="006168D5" w:rsidRDefault="00B5722F" w:rsidP="006168D5">
            <w:pPr>
              <w:numPr>
                <w:ilvl w:val="0"/>
                <w:numId w:val="7"/>
              </w:num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查看是否与现行的化验单正常值一致</w:t>
            </w:r>
          </w:p>
        </w:tc>
        <w:tc>
          <w:tcPr>
            <w:tcW w:w="425"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r>
      <w:tr w:rsidR="00B5722F"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B5722F" w:rsidRPr="006168D5" w:rsidRDefault="00B5722F" w:rsidP="009D0591">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1</w:t>
            </w:r>
            <w:r w:rsidRPr="006168D5">
              <w:rPr>
                <w:rFonts w:asciiTheme="minorEastAsia" w:eastAsiaTheme="minorEastAsia" w:hAnsiTheme="minorEastAsia"/>
                <w:color w:val="000000"/>
                <w:sz w:val="21"/>
                <w:szCs w:val="21"/>
              </w:rPr>
              <w:t>.</w:t>
            </w:r>
            <w:r w:rsidRPr="006168D5">
              <w:rPr>
                <w:rFonts w:asciiTheme="minorEastAsia" w:eastAsiaTheme="minorEastAsia" w:hAnsiTheme="minorEastAsia" w:hint="eastAsia"/>
                <w:color w:val="000000"/>
                <w:sz w:val="21"/>
                <w:szCs w:val="21"/>
              </w:rPr>
              <w:t>1</w:t>
            </w:r>
            <w:r w:rsidR="009D0591">
              <w:rPr>
                <w:rFonts w:asciiTheme="minorEastAsia" w:eastAsiaTheme="minorEastAsia" w:hAnsiTheme="minorEastAsia"/>
                <w:color w:val="000000"/>
                <w:sz w:val="21"/>
                <w:szCs w:val="21"/>
              </w:rPr>
              <w:t>8</w:t>
            </w:r>
          </w:p>
        </w:tc>
        <w:tc>
          <w:tcPr>
            <w:tcW w:w="2977" w:type="dxa"/>
            <w:gridSpan w:val="2"/>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olor w:val="000000"/>
                <w:sz w:val="21"/>
                <w:szCs w:val="21"/>
              </w:rPr>
              <w:t>保险和赔偿措施或相关文件</w:t>
            </w:r>
            <w:r w:rsidRPr="006168D5">
              <w:rPr>
                <w:rFonts w:asciiTheme="minorEastAsia" w:eastAsiaTheme="minorEastAsia" w:hAnsiTheme="minorEastAsia" w:hint="eastAsia"/>
                <w:color w:val="000000"/>
                <w:sz w:val="21"/>
                <w:szCs w:val="21"/>
              </w:rPr>
              <w:t>（非必须）</w:t>
            </w:r>
          </w:p>
        </w:tc>
        <w:tc>
          <w:tcPr>
            <w:tcW w:w="5272" w:type="dxa"/>
            <w:gridSpan w:val="2"/>
            <w:tcBorders>
              <w:bottom w:val="single" w:sz="4" w:space="0" w:color="000000"/>
              <w:right w:val="single" w:sz="4" w:space="0" w:color="000000"/>
            </w:tcBorders>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注意保险的时限是否涵盖整个试验周期</w:t>
            </w:r>
          </w:p>
        </w:tc>
        <w:tc>
          <w:tcPr>
            <w:tcW w:w="425"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r>
      <w:tr w:rsidR="00524A97"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vMerge w:val="restart"/>
            <w:tcBorders>
              <w:left w:val="single" w:sz="4" w:space="0" w:color="000000"/>
              <w:right w:val="single" w:sz="4" w:space="0" w:color="000000"/>
            </w:tcBorders>
            <w:vAlign w:val="center"/>
          </w:tcPr>
          <w:p w:rsidR="00524A97" w:rsidRPr="006168D5" w:rsidRDefault="00524A97"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序号</w:t>
            </w:r>
          </w:p>
        </w:tc>
        <w:tc>
          <w:tcPr>
            <w:tcW w:w="2977" w:type="dxa"/>
            <w:gridSpan w:val="2"/>
            <w:vMerge w:val="restart"/>
            <w:tcBorders>
              <w:right w:val="single" w:sz="4" w:space="0" w:color="000000"/>
            </w:tcBorders>
            <w:vAlign w:val="center"/>
          </w:tcPr>
          <w:p w:rsidR="00524A97" w:rsidRPr="006168D5" w:rsidRDefault="00524A97"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文件名称</w:t>
            </w:r>
          </w:p>
        </w:tc>
        <w:tc>
          <w:tcPr>
            <w:tcW w:w="5272" w:type="dxa"/>
            <w:gridSpan w:val="2"/>
            <w:vMerge w:val="restart"/>
            <w:tcBorders>
              <w:right w:val="single" w:sz="4" w:space="0" w:color="000000"/>
            </w:tcBorders>
            <w:vAlign w:val="center"/>
          </w:tcPr>
          <w:p w:rsidR="00524A97" w:rsidRPr="006168D5" w:rsidRDefault="00524A97"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检查要点</w:t>
            </w:r>
          </w:p>
        </w:tc>
        <w:tc>
          <w:tcPr>
            <w:tcW w:w="1417" w:type="dxa"/>
            <w:gridSpan w:val="3"/>
            <w:tcBorders>
              <w:bottom w:val="single" w:sz="4" w:space="0" w:color="000000"/>
              <w:right w:val="single" w:sz="4" w:space="0" w:color="000000"/>
            </w:tcBorders>
            <w:vAlign w:val="center"/>
          </w:tcPr>
          <w:p w:rsidR="00524A97" w:rsidRPr="006168D5" w:rsidRDefault="00524A97"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核查结果</w:t>
            </w:r>
          </w:p>
        </w:tc>
        <w:tc>
          <w:tcPr>
            <w:tcW w:w="3536" w:type="dxa"/>
            <w:vMerge w:val="restart"/>
            <w:tcBorders>
              <w:right w:val="single" w:sz="4" w:space="0" w:color="000000"/>
            </w:tcBorders>
            <w:vAlign w:val="center"/>
          </w:tcPr>
          <w:p w:rsidR="00524A97" w:rsidRPr="006168D5" w:rsidRDefault="00524A97"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问题</w:t>
            </w:r>
          </w:p>
        </w:tc>
      </w:tr>
      <w:tr w:rsidR="00524A97"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vMerge/>
            <w:tcBorders>
              <w:left w:val="single" w:sz="4" w:space="0" w:color="000000"/>
              <w:bottom w:val="single" w:sz="4" w:space="0" w:color="000000"/>
              <w:right w:val="single" w:sz="4" w:space="0" w:color="000000"/>
            </w:tcBorders>
            <w:vAlign w:val="center"/>
          </w:tcPr>
          <w:p w:rsidR="00524A97" w:rsidRPr="006168D5" w:rsidRDefault="00524A97" w:rsidP="006168D5">
            <w:pPr>
              <w:autoSpaceDN w:val="0"/>
              <w:jc w:val="left"/>
              <w:textAlignment w:val="top"/>
              <w:rPr>
                <w:rFonts w:asciiTheme="minorEastAsia" w:eastAsiaTheme="minorEastAsia" w:hAnsiTheme="minorEastAsia"/>
                <w:color w:val="000000"/>
                <w:sz w:val="21"/>
                <w:szCs w:val="21"/>
              </w:rPr>
            </w:pPr>
          </w:p>
        </w:tc>
        <w:tc>
          <w:tcPr>
            <w:tcW w:w="2977" w:type="dxa"/>
            <w:gridSpan w:val="2"/>
            <w:vMerge/>
            <w:tcBorders>
              <w:bottom w:val="single" w:sz="4" w:space="0" w:color="000000"/>
              <w:right w:val="single" w:sz="4" w:space="0" w:color="000000"/>
            </w:tcBorders>
            <w:vAlign w:val="center"/>
          </w:tcPr>
          <w:p w:rsidR="00524A97" w:rsidRPr="006168D5" w:rsidRDefault="00524A97" w:rsidP="006168D5">
            <w:pPr>
              <w:autoSpaceDN w:val="0"/>
              <w:jc w:val="left"/>
              <w:textAlignment w:val="top"/>
              <w:rPr>
                <w:rFonts w:asciiTheme="minorEastAsia" w:eastAsiaTheme="minorEastAsia" w:hAnsiTheme="minorEastAsia"/>
                <w:color w:val="000000"/>
                <w:sz w:val="21"/>
                <w:szCs w:val="21"/>
              </w:rPr>
            </w:pPr>
          </w:p>
        </w:tc>
        <w:tc>
          <w:tcPr>
            <w:tcW w:w="5272" w:type="dxa"/>
            <w:gridSpan w:val="2"/>
            <w:vMerge/>
            <w:tcBorders>
              <w:bottom w:val="single" w:sz="4" w:space="0" w:color="000000"/>
              <w:right w:val="single" w:sz="4" w:space="0" w:color="000000"/>
            </w:tcBorders>
          </w:tcPr>
          <w:p w:rsidR="00524A97" w:rsidRPr="006168D5" w:rsidRDefault="00524A97"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24A97" w:rsidRPr="006168D5" w:rsidRDefault="00524A97"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有</w:t>
            </w:r>
          </w:p>
        </w:tc>
        <w:tc>
          <w:tcPr>
            <w:tcW w:w="425" w:type="dxa"/>
            <w:tcBorders>
              <w:bottom w:val="single" w:sz="4" w:space="0" w:color="000000"/>
              <w:right w:val="single" w:sz="4" w:space="0" w:color="000000"/>
            </w:tcBorders>
            <w:vAlign w:val="center"/>
          </w:tcPr>
          <w:p w:rsidR="00524A97" w:rsidRPr="006168D5" w:rsidRDefault="00524A97"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无</w:t>
            </w:r>
          </w:p>
        </w:tc>
        <w:tc>
          <w:tcPr>
            <w:tcW w:w="567" w:type="dxa"/>
            <w:tcBorders>
              <w:bottom w:val="single" w:sz="4" w:space="0" w:color="000000"/>
              <w:right w:val="single" w:sz="4" w:space="0" w:color="000000"/>
            </w:tcBorders>
            <w:vAlign w:val="center"/>
          </w:tcPr>
          <w:p w:rsidR="00524A97" w:rsidRPr="006168D5" w:rsidRDefault="00524A97"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NA</w:t>
            </w:r>
          </w:p>
        </w:tc>
        <w:tc>
          <w:tcPr>
            <w:tcW w:w="3536" w:type="dxa"/>
            <w:vMerge/>
            <w:tcBorders>
              <w:bottom w:val="single" w:sz="4" w:space="0" w:color="000000"/>
              <w:right w:val="single" w:sz="4" w:space="0" w:color="000000"/>
            </w:tcBorders>
            <w:vAlign w:val="center"/>
          </w:tcPr>
          <w:p w:rsidR="00524A97" w:rsidRPr="006168D5" w:rsidRDefault="00524A97" w:rsidP="006168D5">
            <w:pPr>
              <w:autoSpaceDN w:val="0"/>
              <w:jc w:val="left"/>
              <w:textAlignment w:val="top"/>
              <w:rPr>
                <w:rFonts w:asciiTheme="minorEastAsia" w:eastAsiaTheme="minorEastAsia" w:hAnsiTheme="minorEastAsia"/>
                <w:color w:val="000000"/>
                <w:sz w:val="21"/>
                <w:szCs w:val="21"/>
              </w:rPr>
            </w:pPr>
          </w:p>
        </w:tc>
      </w:tr>
      <w:tr w:rsidR="007F60C6"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shd w:val="clear" w:color="auto" w:fill="BFBFBF" w:themeFill="background1" w:themeFillShade="BF"/>
            <w:vAlign w:val="center"/>
          </w:tcPr>
          <w:p w:rsidR="00B5722F"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b/>
                <w:bCs/>
                <w:color w:val="000000"/>
                <w:kern w:val="0"/>
                <w:sz w:val="21"/>
                <w:szCs w:val="21"/>
              </w:rPr>
            </w:pPr>
            <w:r w:rsidRPr="006168D5">
              <w:rPr>
                <w:rFonts w:asciiTheme="minorEastAsia" w:eastAsiaTheme="minorEastAsia" w:hAnsiTheme="minorEastAsia" w:cs="宋体" w:hint="eastAsia"/>
                <w:b/>
                <w:bCs/>
                <w:color w:val="000000"/>
                <w:kern w:val="0"/>
                <w:sz w:val="21"/>
                <w:szCs w:val="21"/>
              </w:rPr>
              <w:t>2</w:t>
            </w:r>
          </w:p>
        </w:tc>
        <w:tc>
          <w:tcPr>
            <w:tcW w:w="2977" w:type="dxa"/>
            <w:gridSpan w:val="2"/>
            <w:tcBorders>
              <w:bottom w:val="single" w:sz="4" w:space="0" w:color="000000"/>
              <w:right w:val="single" w:sz="4" w:space="0" w:color="000000"/>
            </w:tcBorders>
            <w:shd w:val="clear" w:color="auto" w:fill="BFBFBF" w:themeFill="background1" w:themeFillShade="BF"/>
            <w:vAlign w:val="center"/>
          </w:tcPr>
          <w:p w:rsidR="00B5722F" w:rsidRPr="006168D5" w:rsidRDefault="00B5722F" w:rsidP="006168D5">
            <w:pPr>
              <w:widowControl/>
              <w:spacing w:before="100" w:beforeAutospacing="1" w:after="100" w:afterAutospacing="1" w:line="300" w:lineRule="atLeast"/>
              <w:jc w:val="left"/>
              <w:rPr>
                <w:rFonts w:asciiTheme="minorEastAsia" w:eastAsiaTheme="minorEastAsia" w:hAnsiTheme="minorEastAsia" w:cs="宋体"/>
                <w:b/>
                <w:bCs/>
                <w:color w:val="000000"/>
                <w:kern w:val="0"/>
                <w:sz w:val="21"/>
                <w:szCs w:val="21"/>
              </w:rPr>
            </w:pPr>
            <w:r w:rsidRPr="006168D5">
              <w:rPr>
                <w:rFonts w:asciiTheme="minorEastAsia" w:eastAsiaTheme="minorEastAsia" w:hAnsiTheme="minorEastAsia" w:cs="宋体" w:hint="eastAsia"/>
                <w:b/>
                <w:bCs/>
                <w:color w:val="000000"/>
                <w:kern w:val="0"/>
                <w:sz w:val="21"/>
                <w:szCs w:val="21"/>
              </w:rPr>
              <w:t>知情同意书核查100%</w:t>
            </w:r>
          </w:p>
        </w:tc>
        <w:tc>
          <w:tcPr>
            <w:tcW w:w="5272" w:type="dxa"/>
            <w:gridSpan w:val="2"/>
            <w:tcBorders>
              <w:bottom w:val="single" w:sz="4" w:space="0" w:color="000000"/>
              <w:right w:val="single" w:sz="4" w:space="0" w:color="000000"/>
            </w:tcBorders>
            <w:shd w:val="clear" w:color="auto" w:fill="BFBFBF" w:themeFill="background1" w:themeFillShade="BF"/>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 xml:space="preserve"> </w:t>
            </w:r>
          </w:p>
        </w:tc>
        <w:tc>
          <w:tcPr>
            <w:tcW w:w="425" w:type="dxa"/>
            <w:tcBorders>
              <w:bottom w:val="single" w:sz="4" w:space="0" w:color="000000"/>
              <w:right w:val="single" w:sz="4" w:space="0" w:color="000000"/>
            </w:tcBorders>
            <w:shd w:val="clear" w:color="auto" w:fill="BFBFBF" w:themeFill="background1" w:themeFillShade="BF"/>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shd w:val="clear" w:color="auto" w:fill="BFBFBF" w:themeFill="background1" w:themeFillShade="BF"/>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shd w:val="clear" w:color="auto" w:fill="BFBFBF" w:themeFill="background1" w:themeFillShade="BF"/>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shd w:val="clear" w:color="auto" w:fill="BFBFBF" w:themeFill="background1" w:themeFillShade="BF"/>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r>
      <w:tr w:rsidR="009D0591"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9D0591" w:rsidRPr="006168D5" w:rsidRDefault="009D0591" w:rsidP="006168D5">
            <w:pPr>
              <w:autoSpaceDN w:val="0"/>
              <w:jc w:val="left"/>
              <w:textAlignment w:val="top"/>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2.1</w:t>
            </w:r>
          </w:p>
        </w:tc>
        <w:tc>
          <w:tcPr>
            <w:tcW w:w="2977" w:type="dxa"/>
            <w:gridSpan w:val="2"/>
            <w:tcBorders>
              <w:bottom w:val="single" w:sz="4" w:space="0" w:color="000000"/>
              <w:right w:val="single" w:sz="4" w:space="0" w:color="000000"/>
            </w:tcBorders>
            <w:vAlign w:val="center"/>
          </w:tcPr>
          <w:p w:rsidR="009D0591" w:rsidRPr="006168D5" w:rsidRDefault="009D0591" w:rsidP="006168D5">
            <w:pPr>
              <w:autoSpaceDN w:val="0"/>
              <w:jc w:val="left"/>
              <w:textAlignment w:val="top"/>
              <w:rPr>
                <w:rFonts w:asciiTheme="minorEastAsia" w:eastAsiaTheme="minorEastAsia" w:hAnsiTheme="minorEastAsia" w:hint="eastAsia"/>
                <w:color w:val="000000"/>
                <w:sz w:val="21"/>
                <w:szCs w:val="21"/>
              </w:rPr>
            </w:pPr>
            <w:r>
              <w:rPr>
                <w:rFonts w:asciiTheme="minorEastAsia" w:eastAsiaTheme="minorEastAsia" w:hAnsiTheme="minorEastAsia" w:hint="eastAsia"/>
                <w:color w:val="000000"/>
                <w:sz w:val="21"/>
                <w:szCs w:val="21"/>
              </w:rPr>
              <w:t>是否</w:t>
            </w:r>
            <w:r>
              <w:rPr>
                <w:rFonts w:asciiTheme="minorEastAsia" w:eastAsiaTheme="minorEastAsia" w:hAnsiTheme="minorEastAsia"/>
                <w:color w:val="000000"/>
                <w:sz w:val="21"/>
                <w:szCs w:val="21"/>
              </w:rPr>
              <w:t>免知情</w:t>
            </w:r>
            <w:r w:rsidRPr="006168D5">
              <w:rPr>
                <w:rFonts w:asciiTheme="minorEastAsia" w:eastAsiaTheme="minorEastAsia" w:hAnsiTheme="minorEastAsia" w:hint="eastAsia"/>
                <w:color w:val="000000"/>
                <w:sz w:val="21"/>
                <w:szCs w:val="21"/>
              </w:rPr>
              <w:t>同意书</w:t>
            </w:r>
          </w:p>
        </w:tc>
        <w:tc>
          <w:tcPr>
            <w:tcW w:w="5272" w:type="dxa"/>
            <w:gridSpan w:val="2"/>
            <w:tcBorders>
              <w:bottom w:val="single" w:sz="4" w:space="0" w:color="000000"/>
              <w:right w:val="single" w:sz="4" w:space="0" w:color="000000"/>
            </w:tcBorders>
          </w:tcPr>
          <w:p w:rsidR="009D0591" w:rsidRPr="006168D5" w:rsidRDefault="009D0591" w:rsidP="006168D5">
            <w:pPr>
              <w:numPr>
                <w:ilvl w:val="0"/>
                <w:numId w:val="9"/>
              </w:numPr>
              <w:autoSpaceDN w:val="0"/>
              <w:jc w:val="left"/>
              <w:textAlignment w:val="top"/>
              <w:rPr>
                <w:rFonts w:asciiTheme="minorEastAsia" w:eastAsiaTheme="minorEastAsia" w:hAnsiTheme="minorEastAsia" w:hint="eastAsia"/>
                <w:color w:val="000000"/>
                <w:sz w:val="21"/>
                <w:szCs w:val="21"/>
              </w:rPr>
            </w:pPr>
            <w:r w:rsidRPr="006168D5">
              <w:rPr>
                <w:rFonts w:asciiTheme="minorEastAsia" w:eastAsiaTheme="minorEastAsia" w:hAnsiTheme="minorEastAsia" w:hint="eastAsia"/>
                <w:color w:val="000000"/>
                <w:sz w:val="21"/>
                <w:szCs w:val="21"/>
              </w:rPr>
              <w:t>免知情</w:t>
            </w:r>
            <w:proofErr w:type="gramStart"/>
            <w:r w:rsidRPr="006168D5">
              <w:rPr>
                <w:rFonts w:asciiTheme="minorEastAsia" w:eastAsiaTheme="minorEastAsia" w:hAnsiTheme="minorEastAsia" w:hint="eastAsia"/>
                <w:color w:val="000000"/>
                <w:sz w:val="21"/>
                <w:szCs w:val="21"/>
              </w:rPr>
              <w:t>同意书需向</w:t>
            </w:r>
            <w:proofErr w:type="gramEnd"/>
            <w:r w:rsidRPr="006168D5">
              <w:rPr>
                <w:rFonts w:asciiTheme="minorEastAsia" w:eastAsiaTheme="minorEastAsia" w:hAnsiTheme="minorEastAsia" w:hint="eastAsia"/>
                <w:color w:val="000000"/>
                <w:sz w:val="21"/>
                <w:szCs w:val="21"/>
              </w:rPr>
              <w:t>伦理委员会提交免知情同意书申请，申请需有PI签字及日期</w:t>
            </w:r>
          </w:p>
        </w:tc>
        <w:tc>
          <w:tcPr>
            <w:tcW w:w="425" w:type="dxa"/>
            <w:tcBorders>
              <w:bottom w:val="single" w:sz="4" w:space="0" w:color="000000"/>
              <w:right w:val="single" w:sz="4" w:space="0" w:color="000000"/>
            </w:tcBorders>
            <w:vAlign w:val="center"/>
          </w:tcPr>
          <w:p w:rsidR="009D0591" w:rsidRPr="006168D5" w:rsidRDefault="009D0591"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9D0591" w:rsidRPr="006168D5" w:rsidRDefault="009D0591"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9D0591" w:rsidRPr="006168D5" w:rsidRDefault="009D0591"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9D0591" w:rsidRPr="006168D5" w:rsidRDefault="009D0591" w:rsidP="006168D5">
            <w:pPr>
              <w:autoSpaceDN w:val="0"/>
              <w:jc w:val="left"/>
              <w:textAlignment w:val="top"/>
              <w:rPr>
                <w:rFonts w:asciiTheme="minorEastAsia" w:eastAsiaTheme="minorEastAsia" w:hAnsiTheme="minorEastAsia"/>
                <w:color w:val="000000"/>
                <w:sz w:val="21"/>
                <w:szCs w:val="21"/>
              </w:rPr>
            </w:pPr>
          </w:p>
        </w:tc>
      </w:tr>
      <w:tr w:rsidR="00B5722F"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B5722F" w:rsidRPr="006168D5" w:rsidRDefault="008970F9" w:rsidP="009D0591">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olor w:val="000000"/>
                <w:sz w:val="21"/>
                <w:szCs w:val="21"/>
              </w:rPr>
              <w:t>2</w:t>
            </w:r>
            <w:r w:rsidR="00B5722F" w:rsidRPr="006168D5">
              <w:rPr>
                <w:rFonts w:asciiTheme="minorEastAsia" w:eastAsiaTheme="minorEastAsia" w:hAnsiTheme="minorEastAsia"/>
                <w:color w:val="000000"/>
                <w:sz w:val="21"/>
                <w:szCs w:val="21"/>
              </w:rPr>
              <w:t>.</w:t>
            </w:r>
            <w:r w:rsidR="009D0591">
              <w:rPr>
                <w:rFonts w:asciiTheme="minorEastAsia" w:eastAsiaTheme="minorEastAsia" w:hAnsiTheme="minorEastAsia"/>
                <w:color w:val="000000"/>
                <w:sz w:val="21"/>
                <w:szCs w:val="21"/>
              </w:rPr>
              <w:t>2</w:t>
            </w:r>
          </w:p>
        </w:tc>
        <w:tc>
          <w:tcPr>
            <w:tcW w:w="2977" w:type="dxa"/>
            <w:gridSpan w:val="2"/>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知情同意书</w:t>
            </w:r>
          </w:p>
        </w:tc>
        <w:tc>
          <w:tcPr>
            <w:tcW w:w="5272" w:type="dxa"/>
            <w:gridSpan w:val="2"/>
            <w:tcBorders>
              <w:bottom w:val="single" w:sz="4" w:space="0" w:color="000000"/>
              <w:right w:val="single" w:sz="4" w:space="0" w:color="000000"/>
            </w:tcBorders>
          </w:tcPr>
          <w:p w:rsidR="00B5722F" w:rsidRPr="006168D5" w:rsidRDefault="00B5722F" w:rsidP="006168D5">
            <w:pPr>
              <w:numPr>
                <w:ilvl w:val="0"/>
                <w:numId w:val="9"/>
              </w:num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所有受试者</w:t>
            </w:r>
            <w:proofErr w:type="gramStart"/>
            <w:r w:rsidRPr="006168D5">
              <w:rPr>
                <w:rFonts w:asciiTheme="minorEastAsia" w:eastAsiaTheme="minorEastAsia" w:hAnsiTheme="minorEastAsia" w:hint="eastAsia"/>
                <w:color w:val="000000"/>
                <w:sz w:val="21"/>
                <w:szCs w:val="21"/>
              </w:rPr>
              <w:t>均签署</w:t>
            </w:r>
            <w:proofErr w:type="gramEnd"/>
            <w:r w:rsidRPr="006168D5">
              <w:rPr>
                <w:rFonts w:asciiTheme="minorEastAsia" w:eastAsiaTheme="minorEastAsia" w:hAnsiTheme="minorEastAsia" w:hint="eastAsia"/>
                <w:color w:val="000000"/>
                <w:sz w:val="21"/>
                <w:szCs w:val="21"/>
              </w:rPr>
              <w:t>知情同意书</w:t>
            </w:r>
          </w:p>
          <w:p w:rsidR="00B5722F" w:rsidRPr="006168D5" w:rsidRDefault="00B5722F" w:rsidP="006168D5">
            <w:pPr>
              <w:numPr>
                <w:ilvl w:val="0"/>
                <w:numId w:val="9"/>
              </w:num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签署知情同意书的版本与伦理审核一致</w:t>
            </w:r>
          </w:p>
          <w:p w:rsidR="00B5722F" w:rsidRPr="006168D5" w:rsidRDefault="00B5722F" w:rsidP="006168D5">
            <w:pPr>
              <w:numPr>
                <w:ilvl w:val="0"/>
                <w:numId w:val="9"/>
              </w:num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sz w:val="21"/>
                <w:szCs w:val="21"/>
              </w:rPr>
              <w:t>签署知情同意书后开始筛选患者、行相关检查</w:t>
            </w:r>
          </w:p>
        </w:tc>
        <w:tc>
          <w:tcPr>
            <w:tcW w:w="425"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r>
      <w:tr w:rsidR="00B5722F"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B5722F" w:rsidRPr="006168D5" w:rsidRDefault="00B5722F" w:rsidP="009D0591">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2</w:t>
            </w:r>
            <w:r w:rsidRPr="006168D5">
              <w:rPr>
                <w:rFonts w:asciiTheme="minorEastAsia" w:eastAsiaTheme="minorEastAsia" w:hAnsiTheme="minorEastAsia"/>
                <w:color w:val="000000"/>
                <w:sz w:val="21"/>
                <w:szCs w:val="21"/>
              </w:rPr>
              <w:t>.</w:t>
            </w:r>
            <w:r w:rsidR="009D0591">
              <w:rPr>
                <w:rFonts w:asciiTheme="minorEastAsia" w:eastAsiaTheme="minorEastAsia" w:hAnsiTheme="minorEastAsia"/>
                <w:color w:val="000000"/>
                <w:sz w:val="21"/>
                <w:szCs w:val="21"/>
              </w:rPr>
              <w:t>3</w:t>
            </w:r>
          </w:p>
        </w:tc>
        <w:tc>
          <w:tcPr>
            <w:tcW w:w="2977" w:type="dxa"/>
            <w:gridSpan w:val="2"/>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知情同意书填写</w:t>
            </w:r>
          </w:p>
        </w:tc>
        <w:tc>
          <w:tcPr>
            <w:tcW w:w="5272" w:type="dxa"/>
            <w:gridSpan w:val="2"/>
            <w:tcBorders>
              <w:bottom w:val="single" w:sz="4" w:space="0" w:color="000000"/>
              <w:right w:val="single" w:sz="4" w:space="0" w:color="000000"/>
            </w:tcBorders>
          </w:tcPr>
          <w:p w:rsidR="00B5722F" w:rsidRPr="006168D5" w:rsidRDefault="00B5722F" w:rsidP="006168D5">
            <w:pPr>
              <w:numPr>
                <w:ilvl w:val="0"/>
                <w:numId w:val="10"/>
              </w:num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使用蓝黑签字笔签署；</w:t>
            </w:r>
          </w:p>
          <w:p w:rsidR="00B5722F" w:rsidRPr="006168D5" w:rsidRDefault="00B5722F" w:rsidP="006168D5">
            <w:pPr>
              <w:numPr>
                <w:ilvl w:val="0"/>
                <w:numId w:val="10"/>
              </w:num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检查受试者和研究者签名及日期、联系方式，研究者是否被授权；日期签署在启动会之后</w:t>
            </w:r>
          </w:p>
          <w:p w:rsidR="00B5722F" w:rsidRPr="006168D5" w:rsidRDefault="00B5722F" w:rsidP="006168D5">
            <w:pPr>
              <w:numPr>
                <w:ilvl w:val="0"/>
                <w:numId w:val="10"/>
              </w:num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法定代理人或者见证人代签ICF符合法规要求</w:t>
            </w:r>
          </w:p>
          <w:p w:rsidR="00B5722F" w:rsidRPr="006168D5" w:rsidRDefault="00B5722F" w:rsidP="006168D5">
            <w:pPr>
              <w:numPr>
                <w:ilvl w:val="0"/>
                <w:numId w:val="10"/>
              </w:num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填写清晰、修改符合规范</w:t>
            </w:r>
          </w:p>
        </w:tc>
        <w:tc>
          <w:tcPr>
            <w:tcW w:w="425"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B5722F" w:rsidRPr="006168D5" w:rsidRDefault="00B5722F" w:rsidP="006168D5">
            <w:pPr>
              <w:autoSpaceDN w:val="0"/>
              <w:jc w:val="left"/>
              <w:textAlignment w:val="top"/>
              <w:rPr>
                <w:rFonts w:asciiTheme="minorEastAsia" w:eastAsiaTheme="minorEastAsia" w:hAnsiTheme="minorEastAsia"/>
                <w:color w:val="000000"/>
                <w:sz w:val="21"/>
                <w:szCs w:val="21"/>
              </w:rPr>
            </w:pPr>
          </w:p>
        </w:tc>
      </w:tr>
      <w:tr w:rsidR="007F60C6"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B5722F" w:rsidRPr="006168D5" w:rsidRDefault="00B5722F" w:rsidP="006168D5">
            <w:pPr>
              <w:widowControl/>
              <w:spacing w:before="100" w:beforeAutospacing="1" w:after="100" w:afterAutospacing="1" w:line="300" w:lineRule="atLeast"/>
              <w:jc w:val="left"/>
              <w:rPr>
                <w:rFonts w:asciiTheme="minorEastAsia" w:eastAsiaTheme="minorEastAsia" w:hAnsiTheme="minorEastAsia" w:cs="宋体"/>
                <w:b/>
                <w:bCs/>
                <w:color w:val="000000"/>
                <w:kern w:val="0"/>
                <w:sz w:val="21"/>
                <w:szCs w:val="21"/>
              </w:rPr>
            </w:pPr>
            <w:r w:rsidRPr="006168D5">
              <w:rPr>
                <w:rFonts w:asciiTheme="minorEastAsia" w:eastAsiaTheme="minorEastAsia" w:hAnsiTheme="minorEastAsia" w:cs="宋体" w:hint="eastAsia"/>
                <w:b/>
                <w:bCs/>
                <w:color w:val="000000"/>
                <w:kern w:val="0"/>
                <w:sz w:val="21"/>
                <w:szCs w:val="21"/>
              </w:rPr>
              <w:lastRenderedPageBreak/>
              <w:t>3</w:t>
            </w:r>
          </w:p>
        </w:tc>
        <w:tc>
          <w:tcPr>
            <w:tcW w:w="2977" w:type="dxa"/>
            <w:gridSpan w:val="2"/>
            <w:tcBorders>
              <w:top w:val="single" w:sz="4" w:space="0" w:color="000000"/>
              <w:left w:val="single" w:sz="4" w:space="0" w:color="000000"/>
              <w:bottom w:val="single" w:sz="4" w:space="0" w:color="000000"/>
              <w:right w:val="single" w:sz="4" w:space="0" w:color="000000"/>
            </w:tcBorders>
            <w:shd w:val="solid" w:color="C0C0C0" w:fill="auto"/>
            <w:vAlign w:val="center"/>
          </w:tcPr>
          <w:p w:rsidR="00B5722F"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b/>
                <w:bCs/>
                <w:color w:val="000000"/>
                <w:kern w:val="0"/>
                <w:sz w:val="21"/>
                <w:szCs w:val="21"/>
              </w:rPr>
            </w:pPr>
            <w:r w:rsidRPr="006168D5">
              <w:rPr>
                <w:rFonts w:asciiTheme="minorEastAsia" w:eastAsiaTheme="minorEastAsia" w:hAnsiTheme="minorEastAsia" w:cs="宋体" w:hint="eastAsia"/>
                <w:b/>
                <w:bCs/>
                <w:color w:val="000000"/>
                <w:kern w:val="0"/>
                <w:sz w:val="21"/>
                <w:szCs w:val="21"/>
              </w:rPr>
              <w:t>试验过程</w:t>
            </w:r>
          </w:p>
        </w:tc>
        <w:tc>
          <w:tcPr>
            <w:tcW w:w="5272" w:type="dxa"/>
            <w:gridSpan w:val="2"/>
            <w:tcBorders>
              <w:top w:val="single" w:sz="4" w:space="0" w:color="000000"/>
              <w:left w:val="single" w:sz="4" w:space="0" w:color="000000"/>
              <w:bottom w:val="single" w:sz="4" w:space="0" w:color="000000"/>
              <w:right w:val="single" w:sz="4" w:space="0" w:color="000000"/>
            </w:tcBorders>
            <w:shd w:val="solid" w:color="C0C0C0" w:fill="auto"/>
          </w:tcPr>
          <w:p w:rsidR="00B5722F" w:rsidRPr="006168D5" w:rsidRDefault="00B5722F" w:rsidP="006168D5">
            <w:pPr>
              <w:jc w:val="left"/>
              <w:rPr>
                <w:rFonts w:asciiTheme="minorEastAsia" w:eastAsiaTheme="minorEastAsia" w:hAnsiTheme="minorEastAsia"/>
                <w:bCs/>
                <w:sz w:val="21"/>
                <w:szCs w:val="21"/>
              </w:rPr>
            </w:pPr>
          </w:p>
        </w:tc>
        <w:tc>
          <w:tcPr>
            <w:tcW w:w="425"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B5722F" w:rsidRPr="006168D5" w:rsidRDefault="00B5722F" w:rsidP="006168D5">
            <w:pPr>
              <w:jc w:val="left"/>
              <w:rPr>
                <w:rFonts w:asciiTheme="minorEastAsia" w:eastAsiaTheme="minorEastAsia" w:hAnsiTheme="minorEastAsia"/>
                <w:bCs/>
                <w:sz w:val="21"/>
                <w:szCs w:val="21"/>
              </w:rPr>
            </w:pPr>
          </w:p>
        </w:tc>
        <w:tc>
          <w:tcPr>
            <w:tcW w:w="425"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B5722F" w:rsidRPr="006168D5" w:rsidRDefault="00B5722F" w:rsidP="006168D5">
            <w:pPr>
              <w:jc w:val="left"/>
              <w:rPr>
                <w:rFonts w:asciiTheme="minorEastAsia" w:eastAsiaTheme="minorEastAsia" w:hAnsiTheme="minorEastAsia"/>
                <w:bCs/>
                <w:sz w:val="21"/>
                <w:szCs w:val="21"/>
              </w:rPr>
            </w:pPr>
          </w:p>
        </w:tc>
        <w:tc>
          <w:tcPr>
            <w:tcW w:w="567"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B5722F" w:rsidRPr="006168D5" w:rsidRDefault="00B5722F" w:rsidP="006168D5">
            <w:pPr>
              <w:jc w:val="left"/>
              <w:rPr>
                <w:rFonts w:asciiTheme="minorEastAsia" w:eastAsiaTheme="minorEastAsia" w:hAnsiTheme="minorEastAsia"/>
                <w:bCs/>
                <w:sz w:val="21"/>
                <w:szCs w:val="21"/>
              </w:rPr>
            </w:pPr>
          </w:p>
        </w:tc>
        <w:tc>
          <w:tcPr>
            <w:tcW w:w="3536"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B5722F" w:rsidRPr="006168D5" w:rsidRDefault="00B5722F" w:rsidP="006168D5">
            <w:pPr>
              <w:jc w:val="left"/>
              <w:rPr>
                <w:rFonts w:asciiTheme="minorEastAsia" w:eastAsiaTheme="minorEastAsia" w:hAnsiTheme="minorEastAsia"/>
                <w:bCs/>
                <w:sz w:val="21"/>
                <w:szCs w:val="21"/>
              </w:rPr>
            </w:pPr>
          </w:p>
        </w:tc>
      </w:tr>
      <w:tr w:rsidR="00B27C5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B27C58" w:rsidRPr="006168D5" w:rsidRDefault="008970F9"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3.1</w:t>
            </w:r>
          </w:p>
        </w:tc>
        <w:tc>
          <w:tcPr>
            <w:tcW w:w="2977" w:type="dxa"/>
            <w:gridSpan w:val="2"/>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s="宋体" w:hint="eastAsia"/>
                <w:color w:val="000000"/>
                <w:kern w:val="0"/>
                <w:sz w:val="21"/>
                <w:szCs w:val="21"/>
              </w:rPr>
              <w:t>具有病例筛选入选记录</w:t>
            </w:r>
          </w:p>
        </w:tc>
        <w:tc>
          <w:tcPr>
            <w:tcW w:w="5272" w:type="dxa"/>
            <w:gridSpan w:val="2"/>
            <w:tcBorders>
              <w:bottom w:val="single" w:sz="4" w:space="0" w:color="000000"/>
              <w:right w:val="single" w:sz="4" w:space="0" w:color="000000"/>
            </w:tcBorders>
          </w:tcPr>
          <w:p w:rsidR="00B27C58" w:rsidRPr="006168D5" w:rsidRDefault="00B27C58" w:rsidP="006168D5">
            <w:pPr>
              <w:autoSpaceDN w:val="0"/>
              <w:ind w:left="388"/>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s="宋体" w:hint="eastAsia"/>
                <w:color w:val="000000"/>
                <w:kern w:val="0"/>
                <w:sz w:val="21"/>
                <w:szCs w:val="21"/>
              </w:rPr>
              <w:t>检查病例筛选入选记录，筛选入选记录中受试者筛选失败应当明确记录其原因，研究者可提供受试者鉴认文件</w:t>
            </w:r>
          </w:p>
        </w:tc>
        <w:tc>
          <w:tcPr>
            <w:tcW w:w="425"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bookmarkStart w:id="0" w:name="_GoBack"/>
            <w:bookmarkEnd w:id="0"/>
          </w:p>
        </w:tc>
        <w:tc>
          <w:tcPr>
            <w:tcW w:w="425"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r>
      <w:tr w:rsidR="00B27C5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B27C58" w:rsidRPr="006168D5" w:rsidRDefault="008970F9"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3.</w:t>
            </w:r>
            <w:r w:rsidRPr="006168D5">
              <w:rPr>
                <w:rFonts w:asciiTheme="minorEastAsia" w:eastAsiaTheme="minorEastAsia" w:hAnsiTheme="minorEastAsia"/>
                <w:color w:val="000000"/>
                <w:sz w:val="21"/>
                <w:szCs w:val="21"/>
              </w:rPr>
              <w:t>2</w:t>
            </w:r>
          </w:p>
        </w:tc>
        <w:tc>
          <w:tcPr>
            <w:tcW w:w="2977" w:type="dxa"/>
            <w:gridSpan w:val="2"/>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s="宋体" w:hint="eastAsia"/>
                <w:color w:val="000000"/>
                <w:kern w:val="0"/>
                <w:sz w:val="21"/>
                <w:szCs w:val="21"/>
              </w:rPr>
              <w:t>受试者鉴认文件或筛选入选、体检等原始记录涵盖受试者身份鉴别信息</w:t>
            </w:r>
          </w:p>
        </w:tc>
        <w:tc>
          <w:tcPr>
            <w:tcW w:w="5272" w:type="dxa"/>
            <w:gridSpan w:val="2"/>
            <w:tcBorders>
              <w:bottom w:val="single" w:sz="4" w:space="0" w:color="000000"/>
              <w:right w:val="single" w:sz="4" w:space="0" w:color="000000"/>
            </w:tcBorders>
          </w:tcPr>
          <w:p w:rsidR="00B27C58" w:rsidRPr="006168D5" w:rsidRDefault="00B27C58" w:rsidP="006168D5">
            <w:pPr>
              <w:autoSpaceDN w:val="0"/>
              <w:ind w:left="388"/>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s="宋体" w:hint="eastAsia"/>
                <w:color w:val="000000"/>
                <w:kern w:val="0"/>
                <w:sz w:val="21"/>
                <w:szCs w:val="21"/>
              </w:rPr>
              <w:t>检查受试者鉴认文件或筛选入选、体检等原始记录，记录包含受试者身份证号、姓名等身份鉴别信息</w:t>
            </w:r>
          </w:p>
        </w:tc>
        <w:tc>
          <w:tcPr>
            <w:tcW w:w="425"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r>
      <w:tr w:rsidR="00B27C5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B27C58" w:rsidRPr="006168D5" w:rsidRDefault="008970F9"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3.</w:t>
            </w:r>
            <w:r w:rsidRPr="006168D5">
              <w:rPr>
                <w:rFonts w:asciiTheme="minorEastAsia" w:eastAsiaTheme="minorEastAsia" w:hAnsiTheme="minorEastAsia"/>
                <w:color w:val="000000"/>
                <w:sz w:val="21"/>
                <w:szCs w:val="21"/>
              </w:rPr>
              <w:t>3</w:t>
            </w:r>
          </w:p>
        </w:tc>
        <w:tc>
          <w:tcPr>
            <w:tcW w:w="2977" w:type="dxa"/>
            <w:gridSpan w:val="2"/>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s="宋体" w:hint="eastAsia"/>
                <w:color w:val="000000"/>
                <w:kern w:val="0"/>
                <w:sz w:val="21"/>
                <w:szCs w:val="21"/>
              </w:rPr>
              <w:t>研究者应遵守临床试验的随机化程序（如适用）</w:t>
            </w:r>
          </w:p>
        </w:tc>
        <w:tc>
          <w:tcPr>
            <w:tcW w:w="5272" w:type="dxa"/>
            <w:gridSpan w:val="2"/>
            <w:tcBorders>
              <w:bottom w:val="single" w:sz="4" w:space="0" w:color="000000"/>
              <w:right w:val="single" w:sz="4" w:space="0" w:color="000000"/>
            </w:tcBorders>
          </w:tcPr>
          <w:p w:rsidR="00B27C58" w:rsidRPr="006168D5" w:rsidRDefault="00B27C58" w:rsidP="006168D5">
            <w:pPr>
              <w:autoSpaceDN w:val="0"/>
              <w:ind w:left="388"/>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s="宋体" w:hint="eastAsia"/>
                <w:color w:val="000000"/>
                <w:kern w:val="0"/>
                <w:sz w:val="21"/>
                <w:szCs w:val="21"/>
              </w:rPr>
              <w:t>检查受试者入选号、随机号的分配，应当符合临床试验方案</w:t>
            </w:r>
          </w:p>
        </w:tc>
        <w:tc>
          <w:tcPr>
            <w:tcW w:w="425"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r>
      <w:tr w:rsidR="00B27C5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B27C58" w:rsidRPr="006168D5" w:rsidRDefault="008970F9"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3.</w:t>
            </w:r>
            <w:r w:rsidRPr="006168D5">
              <w:rPr>
                <w:rFonts w:asciiTheme="minorEastAsia" w:eastAsiaTheme="minorEastAsia" w:hAnsiTheme="minorEastAsia"/>
                <w:color w:val="000000"/>
                <w:sz w:val="21"/>
                <w:szCs w:val="21"/>
              </w:rPr>
              <w:t>4</w:t>
            </w:r>
          </w:p>
        </w:tc>
        <w:tc>
          <w:tcPr>
            <w:tcW w:w="2977" w:type="dxa"/>
            <w:gridSpan w:val="2"/>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s="宋体" w:hint="eastAsia"/>
                <w:color w:val="000000"/>
                <w:kern w:val="0"/>
                <w:sz w:val="21"/>
                <w:szCs w:val="21"/>
              </w:rPr>
              <w:t>受试者体检和实验室等辅助检查项目应与试验方案一致</w:t>
            </w:r>
          </w:p>
        </w:tc>
        <w:tc>
          <w:tcPr>
            <w:tcW w:w="5272" w:type="dxa"/>
            <w:gridSpan w:val="2"/>
            <w:tcBorders>
              <w:bottom w:val="single" w:sz="4" w:space="0" w:color="000000"/>
              <w:right w:val="single" w:sz="4" w:space="0" w:color="000000"/>
            </w:tcBorders>
          </w:tcPr>
          <w:p w:rsidR="00B27C58" w:rsidRPr="006168D5" w:rsidRDefault="00B27C58" w:rsidP="006168D5">
            <w:pPr>
              <w:autoSpaceDN w:val="0"/>
              <w:ind w:left="388"/>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s="宋体" w:hint="eastAsia"/>
                <w:color w:val="000000"/>
                <w:kern w:val="0"/>
                <w:sz w:val="21"/>
                <w:szCs w:val="21"/>
              </w:rPr>
              <w:t>检查原始病历中的体检和实验室等辅助检查项目，应当与临床试验方案要求一致，偏离方案的检查应当进行记录</w:t>
            </w:r>
          </w:p>
        </w:tc>
        <w:tc>
          <w:tcPr>
            <w:tcW w:w="425"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r>
      <w:tr w:rsidR="00B27C5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B27C58" w:rsidRPr="006168D5" w:rsidRDefault="008970F9"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3.</w:t>
            </w:r>
            <w:r w:rsidRPr="006168D5">
              <w:rPr>
                <w:rFonts w:asciiTheme="minorEastAsia" w:eastAsiaTheme="minorEastAsia" w:hAnsiTheme="minorEastAsia"/>
                <w:color w:val="000000"/>
                <w:sz w:val="21"/>
                <w:szCs w:val="21"/>
              </w:rPr>
              <w:t>5</w:t>
            </w:r>
          </w:p>
        </w:tc>
        <w:tc>
          <w:tcPr>
            <w:tcW w:w="2977" w:type="dxa"/>
            <w:gridSpan w:val="2"/>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s="宋体" w:hint="eastAsia"/>
                <w:color w:val="000000"/>
                <w:kern w:val="0"/>
                <w:sz w:val="21"/>
                <w:szCs w:val="21"/>
              </w:rPr>
              <w:t>试验用医疗器械产品名称、规格型号、使用方法（如日期、时间、状态等）与临床试验方案和研究者手册、说明书一致</w:t>
            </w:r>
          </w:p>
        </w:tc>
        <w:tc>
          <w:tcPr>
            <w:tcW w:w="5272" w:type="dxa"/>
            <w:gridSpan w:val="2"/>
            <w:tcBorders>
              <w:bottom w:val="single" w:sz="4" w:space="0" w:color="000000"/>
              <w:right w:val="single" w:sz="4" w:space="0" w:color="000000"/>
            </w:tcBorders>
          </w:tcPr>
          <w:p w:rsidR="00B27C58" w:rsidRPr="006168D5" w:rsidRDefault="00B27C58" w:rsidP="006168D5">
            <w:pPr>
              <w:autoSpaceDN w:val="0"/>
              <w:ind w:left="388"/>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s="宋体" w:hint="eastAsia"/>
                <w:color w:val="000000"/>
                <w:kern w:val="0"/>
                <w:sz w:val="21"/>
                <w:szCs w:val="21"/>
              </w:rPr>
              <w:t>检查原始病历、器械使用记录、受试者日记卡中记录的试验用医疗器械产品名称、规格型号、使用方法(如日期、间、状态等)，应当与临床试验方案和研究者手册、说明书一致</w:t>
            </w:r>
          </w:p>
        </w:tc>
        <w:tc>
          <w:tcPr>
            <w:tcW w:w="425"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r>
      <w:tr w:rsidR="00B27C5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B27C58" w:rsidRPr="006168D5" w:rsidRDefault="008970F9"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hint="eastAsia"/>
                <w:color w:val="000000"/>
                <w:sz w:val="21"/>
                <w:szCs w:val="21"/>
              </w:rPr>
              <w:t>3.</w:t>
            </w:r>
            <w:r w:rsidRPr="006168D5">
              <w:rPr>
                <w:rFonts w:asciiTheme="minorEastAsia" w:eastAsiaTheme="minorEastAsia" w:hAnsiTheme="minorEastAsia"/>
                <w:color w:val="000000"/>
                <w:sz w:val="21"/>
                <w:szCs w:val="21"/>
              </w:rPr>
              <w:t>6</w:t>
            </w:r>
          </w:p>
        </w:tc>
        <w:tc>
          <w:tcPr>
            <w:tcW w:w="2977" w:type="dxa"/>
            <w:gridSpan w:val="2"/>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s="宋体" w:hint="eastAsia"/>
                <w:color w:val="000000"/>
                <w:kern w:val="0"/>
                <w:sz w:val="21"/>
                <w:szCs w:val="21"/>
              </w:rPr>
              <w:t>观察随访点与方案一致，应如实记录未能做到的随访、未进行的试验、未做的检查</w:t>
            </w:r>
          </w:p>
        </w:tc>
        <w:tc>
          <w:tcPr>
            <w:tcW w:w="5272" w:type="dxa"/>
            <w:gridSpan w:val="2"/>
            <w:tcBorders>
              <w:bottom w:val="single" w:sz="4" w:space="0" w:color="000000"/>
              <w:right w:val="single" w:sz="4" w:space="0" w:color="000000"/>
            </w:tcBorders>
          </w:tcPr>
          <w:p w:rsidR="00B27C58" w:rsidRPr="006168D5" w:rsidRDefault="00B27C58" w:rsidP="006168D5">
            <w:pPr>
              <w:autoSpaceDN w:val="0"/>
              <w:ind w:left="388"/>
              <w:jc w:val="left"/>
              <w:textAlignment w:val="top"/>
              <w:rPr>
                <w:rFonts w:asciiTheme="minorEastAsia" w:eastAsiaTheme="minorEastAsia" w:hAnsiTheme="minorEastAsia"/>
                <w:color w:val="000000"/>
                <w:sz w:val="21"/>
                <w:szCs w:val="21"/>
              </w:rPr>
            </w:pPr>
            <w:r w:rsidRPr="006168D5">
              <w:rPr>
                <w:rFonts w:asciiTheme="minorEastAsia" w:eastAsiaTheme="minorEastAsia" w:hAnsiTheme="minorEastAsia" w:cs="宋体" w:hint="eastAsia"/>
                <w:color w:val="000000"/>
                <w:kern w:val="0"/>
                <w:sz w:val="21"/>
                <w:szCs w:val="21"/>
              </w:rPr>
              <w:t>检查原始病历中的随访记录，与病例报告表（以下简称CRF）中的数据一致，偏离方案的应当进行记录</w:t>
            </w:r>
          </w:p>
        </w:tc>
        <w:tc>
          <w:tcPr>
            <w:tcW w:w="425"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B27C58" w:rsidRPr="006168D5" w:rsidRDefault="00B27C5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hint="eastAsia"/>
                <w:color w:val="000000"/>
                <w:sz w:val="21"/>
                <w:szCs w:val="21"/>
              </w:rPr>
              <w:t>3.</w:t>
            </w:r>
            <w:r w:rsidRPr="006168D5">
              <w:rPr>
                <w:rFonts w:asciiTheme="minorEastAsia" w:eastAsiaTheme="minorEastAsia" w:hAnsiTheme="minorEastAsia"/>
                <w:color w:val="000000"/>
                <w:sz w:val="21"/>
                <w:szCs w:val="21"/>
              </w:rPr>
              <w:t>7</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紧急情况下偏离方案，应以书面形式报告</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检查紧急情况下偏离方案的情况，应当有记录，并检查提交给申办者、伦理委员会和临床试验机构的医疗器械临床试验管理部门的报告情况</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hint="eastAsia"/>
                <w:color w:val="000000"/>
                <w:sz w:val="21"/>
                <w:szCs w:val="21"/>
              </w:rPr>
              <w:lastRenderedPageBreak/>
              <w:t>3.</w:t>
            </w:r>
            <w:r w:rsidRPr="006168D5">
              <w:rPr>
                <w:rFonts w:asciiTheme="minorEastAsia" w:eastAsiaTheme="minorEastAsia" w:hAnsiTheme="minorEastAsia"/>
                <w:color w:val="000000"/>
                <w:sz w:val="21"/>
                <w:szCs w:val="21"/>
              </w:rPr>
              <w:t>8</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受试者任何原因退出与</w:t>
            </w:r>
            <w:proofErr w:type="gramStart"/>
            <w:r w:rsidRPr="006168D5">
              <w:rPr>
                <w:rFonts w:asciiTheme="minorEastAsia" w:eastAsiaTheme="minorEastAsia" w:hAnsiTheme="minorEastAsia" w:cs="宋体" w:hint="eastAsia"/>
                <w:color w:val="000000"/>
                <w:kern w:val="0"/>
                <w:sz w:val="21"/>
                <w:szCs w:val="21"/>
              </w:rPr>
              <w:t>失访应</w:t>
            </w:r>
            <w:proofErr w:type="gramEnd"/>
            <w:r w:rsidRPr="006168D5">
              <w:rPr>
                <w:rFonts w:asciiTheme="minorEastAsia" w:eastAsiaTheme="minorEastAsia" w:hAnsiTheme="minorEastAsia" w:cs="宋体" w:hint="eastAsia"/>
                <w:color w:val="000000"/>
                <w:kern w:val="0"/>
                <w:sz w:val="21"/>
                <w:szCs w:val="21"/>
              </w:rPr>
              <w:t>记录并详细说明</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检查筛选入选表、原始病历、CRF或分中心临床试验小结中受试者完成试验情况，退出与</w:t>
            </w:r>
            <w:proofErr w:type="gramStart"/>
            <w:r w:rsidRPr="006168D5">
              <w:rPr>
                <w:rFonts w:asciiTheme="minorEastAsia" w:eastAsiaTheme="minorEastAsia" w:hAnsiTheme="minorEastAsia" w:cs="宋体" w:hint="eastAsia"/>
                <w:color w:val="000000"/>
                <w:kern w:val="0"/>
                <w:sz w:val="21"/>
                <w:szCs w:val="21"/>
              </w:rPr>
              <w:t>失访应当</w:t>
            </w:r>
            <w:proofErr w:type="gramEnd"/>
            <w:r w:rsidRPr="006168D5">
              <w:rPr>
                <w:rFonts w:asciiTheme="minorEastAsia" w:eastAsiaTheme="minorEastAsia" w:hAnsiTheme="minorEastAsia" w:cs="宋体" w:hint="eastAsia"/>
                <w:color w:val="000000"/>
                <w:kern w:val="0"/>
                <w:sz w:val="21"/>
                <w:szCs w:val="21"/>
              </w:rPr>
              <w:t>记录并详细说明</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hint="eastAsia"/>
                <w:color w:val="000000"/>
                <w:sz w:val="21"/>
                <w:szCs w:val="21"/>
              </w:rPr>
              <w:t>3.</w:t>
            </w:r>
            <w:r w:rsidRPr="006168D5">
              <w:rPr>
                <w:rFonts w:asciiTheme="minorEastAsia" w:eastAsiaTheme="minorEastAsia" w:hAnsiTheme="minorEastAsia"/>
                <w:color w:val="000000"/>
                <w:sz w:val="21"/>
                <w:szCs w:val="21"/>
              </w:rPr>
              <w:t>9</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安全性、有效性评价应符合试验方案要求</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检查原始病历中的安全性、有效性评价方法应当按照临床试验方案要求执行，原始数据与CRF一致</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hint="eastAsia"/>
                <w:color w:val="000000"/>
                <w:sz w:val="21"/>
                <w:szCs w:val="21"/>
              </w:rPr>
              <w:t>3.</w:t>
            </w:r>
            <w:r w:rsidRPr="006168D5">
              <w:rPr>
                <w:rFonts w:asciiTheme="minorEastAsia" w:eastAsiaTheme="minorEastAsia" w:hAnsiTheme="minorEastAsia"/>
                <w:color w:val="000000"/>
                <w:sz w:val="21"/>
                <w:szCs w:val="21"/>
              </w:rPr>
              <w:t>10</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研究者应对显著偏离临床试验方案或者在临床可接受范围以外的数据进行核实</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检查检验报告单，研究者对其中的异常值应当进行判定</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hint="eastAsia"/>
                <w:color w:val="000000"/>
                <w:sz w:val="21"/>
                <w:szCs w:val="21"/>
              </w:rPr>
              <w:t>3.</w:t>
            </w:r>
            <w:r w:rsidRPr="006168D5">
              <w:rPr>
                <w:rFonts w:asciiTheme="minorEastAsia" w:eastAsiaTheme="minorEastAsia" w:hAnsiTheme="minorEastAsia"/>
                <w:color w:val="000000"/>
                <w:sz w:val="21"/>
                <w:szCs w:val="21"/>
              </w:rPr>
              <w:t>11</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合并使用药品、医疗器械情况应按照试验方案记录，不应有违反试验方案要求的合并用药品、医疗器械（如适用）</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检查原始病历、医院HIS系统，研究者对合并使用药品、医疗器械情况应当进行记录，并与CRF、临床试验统计数据库中数据一致</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hint="eastAsia"/>
                <w:color w:val="000000"/>
                <w:sz w:val="21"/>
                <w:szCs w:val="21"/>
              </w:rPr>
              <w:t>3.</w:t>
            </w:r>
            <w:r w:rsidRPr="006168D5">
              <w:rPr>
                <w:rFonts w:asciiTheme="minorEastAsia" w:eastAsiaTheme="minorEastAsia" w:hAnsiTheme="minorEastAsia"/>
                <w:color w:val="000000"/>
                <w:sz w:val="21"/>
                <w:szCs w:val="21"/>
              </w:rPr>
              <w:t>12</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不良事件、并发症和器械缺陷应记录</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检查原始病历、医院HIS系统，研究者对不良事件、并发症和器械缺陷应当进行记录，并与CRF和临床试验统计数据库中数据一致</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hint="eastAsia"/>
                <w:color w:val="000000"/>
                <w:sz w:val="21"/>
                <w:szCs w:val="21"/>
              </w:rPr>
              <w:t>3.</w:t>
            </w:r>
            <w:r w:rsidRPr="006168D5">
              <w:rPr>
                <w:rFonts w:asciiTheme="minorEastAsia" w:eastAsiaTheme="minorEastAsia" w:hAnsiTheme="minorEastAsia"/>
                <w:color w:val="000000"/>
                <w:sz w:val="21"/>
                <w:szCs w:val="21"/>
              </w:rPr>
              <w:t>13</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及时治疗和处理严重不良事件/不良事件（SAE/AE），跟踪随访</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检查原始病历或严重不良事件/不良事件报告表，严重不良事件/不良事件处理应当及时，并进行跟踪随访</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hint="eastAsia"/>
                <w:color w:val="000000"/>
                <w:sz w:val="21"/>
                <w:szCs w:val="21"/>
              </w:rPr>
              <w:t>3.</w:t>
            </w:r>
            <w:r w:rsidRPr="006168D5">
              <w:rPr>
                <w:rFonts w:asciiTheme="minorEastAsia" w:eastAsiaTheme="minorEastAsia" w:hAnsiTheme="minorEastAsia"/>
                <w:color w:val="000000"/>
                <w:sz w:val="21"/>
                <w:szCs w:val="21"/>
              </w:rPr>
              <w:t>14</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严重不良事件（SAE）和可能导致严重不良事件的器械缺陷在规定时间内报告</w:t>
            </w:r>
            <w:proofErr w:type="gramStart"/>
            <w:r w:rsidRPr="006168D5">
              <w:rPr>
                <w:rFonts w:asciiTheme="minorEastAsia" w:eastAsiaTheme="minorEastAsia" w:hAnsiTheme="minorEastAsia" w:cs="宋体" w:hint="eastAsia"/>
                <w:color w:val="000000"/>
                <w:kern w:val="0"/>
                <w:sz w:val="21"/>
                <w:szCs w:val="21"/>
              </w:rPr>
              <w:t>给规定</w:t>
            </w:r>
            <w:proofErr w:type="gramEnd"/>
            <w:r w:rsidRPr="006168D5">
              <w:rPr>
                <w:rFonts w:asciiTheme="minorEastAsia" w:eastAsiaTheme="minorEastAsia" w:hAnsiTheme="minorEastAsia" w:cs="宋体" w:hint="eastAsia"/>
                <w:color w:val="000000"/>
                <w:kern w:val="0"/>
                <w:sz w:val="21"/>
                <w:szCs w:val="21"/>
              </w:rPr>
              <w:t>部门</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严重不良事件报告表，记录应当完整，证明研究者在24小时内书面报告相应的伦理委员会以及临床试验机构所在地省、自治区、直辖市药品监督管理部门和卫生计生主管部门。检查器械缺陷报告情况，证明器械缺陷已经临床试验机构医疗器械临床试验管理部门报伦理委员会审查</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hint="eastAsia"/>
                <w:color w:val="000000"/>
                <w:sz w:val="21"/>
                <w:szCs w:val="21"/>
              </w:rPr>
              <w:lastRenderedPageBreak/>
              <w:t>3.</w:t>
            </w:r>
            <w:r w:rsidRPr="006168D5">
              <w:rPr>
                <w:rFonts w:asciiTheme="minorEastAsia" w:eastAsiaTheme="minorEastAsia" w:hAnsiTheme="minorEastAsia"/>
                <w:color w:val="000000"/>
                <w:sz w:val="21"/>
                <w:szCs w:val="21"/>
              </w:rPr>
              <w:t>15</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暂停或者终止临床试验时，受试者应得到适当治疗和随访</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检查原始病历，受试者有适当治疗和随访</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hint="eastAsia"/>
                <w:color w:val="000000"/>
                <w:sz w:val="21"/>
                <w:szCs w:val="21"/>
              </w:rPr>
              <w:t>3.</w:t>
            </w:r>
            <w:r w:rsidRPr="006168D5">
              <w:rPr>
                <w:rFonts w:asciiTheme="minorEastAsia" w:eastAsiaTheme="minorEastAsia" w:hAnsiTheme="minorEastAsia"/>
                <w:color w:val="000000"/>
                <w:sz w:val="21"/>
                <w:szCs w:val="21"/>
              </w:rPr>
              <w:t>16</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盲法试验按照试验方案的要求进行揭盲（若有）</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proofErr w:type="gramStart"/>
            <w:r w:rsidRPr="006168D5">
              <w:rPr>
                <w:rFonts w:asciiTheme="minorEastAsia" w:eastAsiaTheme="minorEastAsia" w:hAnsiTheme="minorEastAsia" w:cs="宋体" w:hint="eastAsia"/>
                <w:color w:val="000000"/>
                <w:kern w:val="0"/>
                <w:sz w:val="21"/>
                <w:szCs w:val="21"/>
              </w:rPr>
              <w:t>检查揭盲记录</w:t>
            </w:r>
            <w:proofErr w:type="gramEnd"/>
            <w:r w:rsidRPr="006168D5">
              <w:rPr>
                <w:rFonts w:asciiTheme="minorEastAsia" w:eastAsiaTheme="minorEastAsia" w:hAnsiTheme="minorEastAsia" w:cs="宋体" w:hint="eastAsia"/>
                <w:color w:val="000000"/>
                <w:kern w:val="0"/>
                <w:sz w:val="21"/>
                <w:szCs w:val="21"/>
              </w:rPr>
              <w:t>，核实</w:t>
            </w:r>
            <w:proofErr w:type="gramStart"/>
            <w:r w:rsidRPr="006168D5">
              <w:rPr>
                <w:rFonts w:asciiTheme="minorEastAsia" w:eastAsiaTheme="minorEastAsia" w:hAnsiTheme="minorEastAsia" w:cs="宋体" w:hint="eastAsia"/>
                <w:color w:val="000000"/>
                <w:kern w:val="0"/>
                <w:sz w:val="21"/>
                <w:szCs w:val="21"/>
              </w:rPr>
              <w:t>揭盲符合</w:t>
            </w:r>
            <w:proofErr w:type="gramEnd"/>
            <w:r w:rsidRPr="006168D5">
              <w:rPr>
                <w:rFonts w:asciiTheme="minorEastAsia" w:eastAsiaTheme="minorEastAsia" w:hAnsiTheme="minorEastAsia" w:cs="宋体" w:hint="eastAsia"/>
                <w:color w:val="000000"/>
                <w:kern w:val="0"/>
                <w:sz w:val="21"/>
                <w:szCs w:val="21"/>
              </w:rPr>
              <w:t>方案规定</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hint="eastAsia"/>
                <w:color w:val="000000"/>
                <w:sz w:val="21"/>
                <w:szCs w:val="21"/>
              </w:rPr>
              <w:t>3.</w:t>
            </w:r>
            <w:r w:rsidRPr="006168D5">
              <w:rPr>
                <w:rFonts w:asciiTheme="minorEastAsia" w:eastAsiaTheme="minorEastAsia" w:hAnsiTheme="minorEastAsia"/>
                <w:color w:val="000000"/>
                <w:sz w:val="21"/>
                <w:szCs w:val="21"/>
              </w:rPr>
              <w:t>17</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申办方对临床试验实施监查</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检查监查员的监查记录，研究者对监查发现的问题应当及时采取改正措施</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olor w:val="000000"/>
                <w:sz w:val="21"/>
                <w:szCs w:val="21"/>
              </w:rPr>
              <w:t>4</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b/>
                <w:bCs/>
                <w:color w:val="000000"/>
                <w:kern w:val="0"/>
                <w:sz w:val="21"/>
                <w:szCs w:val="21"/>
              </w:rPr>
              <w:t>记录与报告</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olor w:val="000000"/>
                <w:sz w:val="21"/>
                <w:szCs w:val="21"/>
              </w:rPr>
              <w:t>4</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1</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b/>
                <w:bCs/>
                <w:color w:val="000000"/>
                <w:kern w:val="0"/>
                <w:sz w:val="21"/>
                <w:szCs w:val="21"/>
              </w:rPr>
              <w:t>临床试验记录</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olor w:val="000000"/>
                <w:sz w:val="21"/>
                <w:szCs w:val="21"/>
              </w:rPr>
              <w:t>4</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1</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1</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临床试验记录的填写准确、完整、清晰、及时</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检查原始病历、CRF，记录应当准确、完整、清晰、及时</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olor w:val="000000"/>
                <w:sz w:val="21"/>
                <w:szCs w:val="21"/>
              </w:rPr>
              <w:t>4</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1</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2</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对错误、遗漏做出纠正</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检查原始病历中的修改记录、数据质疑表及应答记录，对错误、遗漏应当做出纠正</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olor w:val="000000"/>
                <w:sz w:val="21"/>
                <w:szCs w:val="21"/>
              </w:rPr>
              <w:t>4</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1</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3</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临床试验记录的修改应说明理由，修改者签名并注明日期，保持原始记录清晰可辨</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检查原始病历修改记录，修改应当符合要求，并记录修改理由</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olor w:val="000000"/>
                <w:sz w:val="21"/>
                <w:szCs w:val="21"/>
              </w:rPr>
              <w:t>4</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1</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4</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检验科、影像科、心电室、内镜室等检查检验结果可溯源</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检查医院LIS、PACS等系统，相关辅助检查数据应当可在系统中溯源</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olor w:val="000000"/>
                <w:sz w:val="21"/>
                <w:szCs w:val="21"/>
              </w:rPr>
              <w:t>4</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1</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5</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CRF中的数据与原始病历一致</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检查CRF和原始病历，数据应当一致</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olor w:val="000000"/>
                <w:sz w:val="21"/>
                <w:szCs w:val="21"/>
              </w:rPr>
              <w:t>4</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1</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6</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电子临床数据库或者远程电子临床数据系统，应确保临床数据的受控、真实，并有完整的验证文件（如适用）</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检查电子临床数据库或者远程电子临床数据系统，应当有培训记录、独立账号、使用权限、数据审核、验证文件，有审计追踪功能</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olor w:val="000000"/>
                <w:sz w:val="21"/>
                <w:szCs w:val="21"/>
              </w:rPr>
              <w:t>4</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2</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b/>
                <w:bCs/>
                <w:color w:val="000000"/>
                <w:kern w:val="0"/>
                <w:sz w:val="21"/>
                <w:szCs w:val="21"/>
              </w:rPr>
              <w:t>临床试验报告</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olor w:val="000000"/>
                <w:sz w:val="21"/>
                <w:szCs w:val="21"/>
              </w:rPr>
              <w:lastRenderedPageBreak/>
              <w:t>4</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2</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1</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多中心临床试验结束后，各分中心有临床试验小结或临床试验报告</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检查各分中心临床试验小结或临床试验报告，应当保存完整</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olor w:val="000000"/>
                <w:sz w:val="21"/>
                <w:szCs w:val="21"/>
              </w:rPr>
              <w:t>4</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2</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2</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临床试验小结或临床试验报告有研究者签名、注明日期，有临床试验机构审核意见、注明日期并加盖临床试验机构印章</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检查临床试验小结或临床试验报告，应当有研究者签名、注明日期，有临床试验机构审核意见、注明日期并加盖临床试验机构印章</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olor w:val="000000"/>
                <w:sz w:val="21"/>
                <w:szCs w:val="21"/>
              </w:rPr>
              <w:t>4</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2</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3</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用于统计的数据库数据或分中心临床试验小结数据与CRF一致</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抽查CRF临床试验统计与数据库中的数据，数据应当一致</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olor w:val="000000"/>
                <w:sz w:val="21"/>
                <w:szCs w:val="21"/>
              </w:rPr>
              <w:t>4</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2</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4</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临床试验报告或统计分析报告与用于统计的数据库数据或分中心临床试验小结数据一致</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检查临床试验报告或统计分析报告与临床试验统计数据库或分中心临床试验小结数据，数据应当一致</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olor w:val="000000"/>
                <w:sz w:val="21"/>
                <w:szCs w:val="21"/>
              </w:rPr>
              <w:t>4</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2.5</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注册申请提交的临床试验报告内容与临床试验机构保存的临床试验报告内容一致</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检查注册申请提交的临床试验报告和临床试验机构保存的临床试验报告，版本、内容应当一致</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olor w:val="000000"/>
                <w:sz w:val="21"/>
                <w:szCs w:val="21"/>
              </w:rPr>
              <w:t>5</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b/>
                <w:bCs/>
                <w:color w:val="000000"/>
                <w:kern w:val="0"/>
                <w:sz w:val="21"/>
                <w:szCs w:val="21"/>
              </w:rPr>
              <w:t>试验用医疗器械管理</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olor w:val="000000"/>
                <w:sz w:val="21"/>
                <w:szCs w:val="21"/>
              </w:rPr>
              <w:t>5</w:t>
            </w:r>
            <w:r w:rsidRPr="006168D5">
              <w:rPr>
                <w:rFonts w:asciiTheme="minorEastAsia" w:eastAsiaTheme="minorEastAsia" w:hAnsiTheme="minorEastAsia" w:hint="eastAsia"/>
                <w:color w:val="000000"/>
                <w:sz w:val="21"/>
                <w:szCs w:val="21"/>
              </w:rPr>
              <w:t>.1</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保存信息包括名称、型号、规格、接收日期、生产日期、产品批号或者序列号等</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检查试验用医疗器械交接单或其他相关记录，应当有名称、型号、规格、接收日期、生产日期、产品批号或者序列号、数量等信息</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olor w:val="000000"/>
                <w:sz w:val="21"/>
                <w:szCs w:val="21"/>
              </w:rPr>
              <w:t>5</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2</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与检测报告、临床试验报告中的产品名称、规格型号一致</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检查临床实际使用、检测报告、临床试验报告中试验用医疗器械的规格型号，信息应当一致</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olor w:val="000000"/>
                <w:sz w:val="21"/>
                <w:szCs w:val="21"/>
              </w:rPr>
              <w:t>5</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3</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运输、接收、储存、分发、回收与处理等记录应完整</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检查运输、接收、储存、分发、回收与处理等记录，内容应当完整，数量不一致的记录原因</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olor w:val="000000"/>
                <w:sz w:val="21"/>
                <w:szCs w:val="21"/>
              </w:rPr>
              <w:lastRenderedPageBreak/>
              <w:t>5</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4</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运输条件、储存条件、储存时间、有效期等是否符合要求</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检查运输、接收、储存记录，运输条件、储存条件、储存时间、有效期等应当符合要求</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000000"/>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olor w:val="000000"/>
                <w:sz w:val="21"/>
                <w:szCs w:val="21"/>
              </w:rPr>
              <w:t>5</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5</w:t>
            </w:r>
          </w:p>
        </w:tc>
        <w:tc>
          <w:tcPr>
            <w:tcW w:w="2977"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所使用的、废弃的或者返还的数量与申办者提供的数量一致</w:t>
            </w:r>
          </w:p>
        </w:tc>
        <w:tc>
          <w:tcPr>
            <w:tcW w:w="5272" w:type="dxa"/>
            <w:gridSpan w:val="2"/>
            <w:tcBorders>
              <w:bottom w:val="single" w:sz="4" w:space="0" w:color="000000"/>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检查接收、使用、废弃、回收记录，数量应当与申办者提供的数据一致</w:t>
            </w: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000000"/>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583888" w:rsidRPr="006168D5" w:rsidTr="006168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846" w:type="dxa"/>
            <w:tcBorders>
              <w:left w:val="single" w:sz="4" w:space="0" w:color="000000"/>
              <w:bottom w:val="single" w:sz="4" w:space="0" w:color="auto"/>
              <w:right w:val="single" w:sz="4" w:space="0" w:color="000000"/>
            </w:tcBorders>
            <w:vAlign w:val="center"/>
          </w:tcPr>
          <w:p w:rsidR="00583888" w:rsidRPr="006168D5" w:rsidRDefault="008970F9"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olor w:val="000000"/>
                <w:sz w:val="21"/>
                <w:szCs w:val="21"/>
              </w:rPr>
              <w:t>5</w:t>
            </w:r>
            <w:r w:rsidRPr="006168D5">
              <w:rPr>
                <w:rFonts w:asciiTheme="minorEastAsia" w:eastAsiaTheme="minorEastAsia" w:hAnsiTheme="minorEastAsia" w:hint="eastAsia"/>
                <w:color w:val="000000"/>
                <w:sz w:val="21"/>
                <w:szCs w:val="21"/>
              </w:rPr>
              <w:t>.</w:t>
            </w:r>
            <w:r w:rsidRPr="006168D5">
              <w:rPr>
                <w:rFonts w:asciiTheme="minorEastAsia" w:eastAsiaTheme="minorEastAsia" w:hAnsiTheme="minorEastAsia"/>
                <w:color w:val="000000"/>
                <w:sz w:val="21"/>
                <w:szCs w:val="21"/>
              </w:rPr>
              <w:t>6</w:t>
            </w:r>
          </w:p>
        </w:tc>
        <w:tc>
          <w:tcPr>
            <w:tcW w:w="2977" w:type="dxa"/>
            <w:gridSpan w:val="2"/>
            <w:tcBorders>
              <w:bottom w:val="single" w:sz="4" w:space="0" w:color="auto"/>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特殊医疗器械保存和使用情况与总结报告内容一致</w:t>
            </w:r>
          </w:p>
        </w:tc>
        <w:tc>
          <w:tcPr>
            <w:tcW w:w="5272" w:type="dxa"/>
            <w:gridSpan w:val="2"/>
            <w:tcBorders>
              <w:bottom w:val="single" w:sz="4" w:space="0" w:color="auto"/>
              <w:right w:val="single" w:sz="4" w:space="0" w:color="000000"/>
            </w:tcBorders>
            <w:vAlign w:val="center"/>
          </w:tcPr>
          <w:p w:rsidR="00583888" w:rsidRPr="006168D5" w:rsidRDefault="00583888" w:rsidP="006168D5">
            <w:pPr>
              <w:widowControl/>
              <w:spacing w:before="100" w:beforeAutospacing="1" w:after="100" w:afterAutospacing="1" w:line="300" w:lineRule="atLeast"/>
              <w:jc w:val="left"/>
              <w:rPr>
                <w:rFonts w:asciiTheme="minorEastAsia" w:eastAsiaTheme="minorEastAsia" w:hAnsiTheme="minorEastAsia" w:cs="宋体"/>
                <w:color w:val="000000"/>
                <w:kern w:val="0"/>
                <w:sz w:val="21"/>
                <w:szCs w:val="21"/>
              </w:rPr>
            </w:pPr>
            <w:r w:rsidRPr="006168D5">
              <w:rPr>
                <w:rFonts w:asciiTheme="minorEastAsia" w:eastAsiaTheme="minorEastAsia" w:hAnsiTheme="minorEastAsia" w:cs="宋体" w:hint="eastAsia"/>
                <w:color w:val="000000"/>
                <w:kern w:val="0"/>
                <w:sz w:val="21"/>
                <w:szCs w:val="21"/>
              </w:rPr>
              <w:t>检查有特殊场地保存要求的医疗器械（如需放射防护、需低温冷藏等），保存条件和使用情况应当与总结报告内容一致</w:t>
            </w:r>
          </w:p>
        </w:tc>
        <w:tc>
          <w:tcPr>
            <w:tcW w:w="425" w:type="dxa"/>
            <w:tcBorders>
              <w:bottom w:val="single" w:sz="4" w:space="0" w:color="auto"/>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425" w:type="dxa"/>
            <w:tcBorders>
              <w:bottom w:val="single" w:sz="4" w:space="0" w:color="auto"/>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567" w:type="dxa"/>
            <w:tcBorders>
              <w:bottom w:val="single" w:sz="4" w:space="0" w:color="auto"/>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c>
          <w:tcPr>
            <w:tcW w:w="3536" w:type="dxa"/>
            <w:tcBorders>
              <w:bottom w:val="single" w:sz="4" w:space="0" w:color="auto"/>
              <w:right w:val="single" w:sz="4" w:space="0" w:color="000000"/>
            </w:tcBorders>
            <w:vAlign w:val="center"/>
          </w:tcPr>
          <w:p w:rsidR="00583888" w:rsidRPr="006168D5" w:rsidRDefault="00583888" w:rsidP="006168D5">
            <w:pPr>
              <w:autoSpaceDN w:val="0"/>
              <w:jc w:val="left"/>
              <w:textAlignment w:val="top"/>
              <w:rPr>
                <w:rFonts w:asciiTheme="minorEastAsia" w:eastAsiaTheme="minorEastAsia" w:hAnsiTheme="minorEastAsia"/>
                <w:color w:val="000000"/>
                <w:sz w:val="21"/>
                <w:szCs w:val="21"/>
              </w:rPr>
            </w:pPr>
          </w:p>
        </w:tc>
      </w:tr>
      <w:tr w:rsidR="006168D5" w:rsidRPr="006168D5" w:rsidTr="006168D5">
        <w:trPr>
          <w:trHeight w:val="397"/>
          <w:jc w:val="center"/>
        </w:trPr>
        <w:tc>
          <w:tcPr>
            <w:tcW w:w="3823" w:type="dxa"/>
            <w:gridSpan w:val="3"/>
            <w:tcBorders>
              <w:bottom w:val="single" w:sz="4" w:space="0" w:color="auto"/>
            </w:tcBorders>
            <w:shd w:val="clear" w:color="auto" w:fill="D9D9D9"/>
            <w:vAlign w:val="center"/>
          </w:tcPr>
          <w:p w:rsidR="006168D5" w:rsidRPr="006168D5" w:rsidRDefault="006168D5" w:rsidP="006168D5">
            <w:pPr>
              <w:jc w:val="left"/>
              <w:rPr>
                <w:rFonts w:asciiTheme="minorEastAsia" w:eastAsiaTheme="minorEastAsia" w:hAnsiTheme="minorEastAsia"/>
                <w:sz w:val="21"/>
                <w:szCs w:val="21"/>
              </w:rPr>
            </w:pPr>
            <w:r w:rsidRPr="006168D5">
              <w:rPr>
                <w:rFonts w:asciiTheme="minorEastAsia" w:eastAsiaTheme="minorEastAsia" w:hAnsiTheme="minorEastAsia" w:hint="eastAsia"/>
                <w:sz w:val="21"/>
                <w:szCs w:val="21"/>
              </w:rPr>
              <w:t>报告人</w:t>
            </w:r>
          </w:p>
        </w:tc>
        <w:tc>
          <w:tcPr>
            <w:tcW w:w="2831" w:type="dxa"/>
            <w:tcBorders>
              <w:bottom w:val="single" w:sz="4" w:space="0" w:color="auto"/>
            </w:tcBorders>
          </w:tcPr>
          <w:p w:rsidR="006168D5" w:rsidRPr="006168D5" w:rsidRDefault="006168D5" w:rsidP="006168D5">
            <w:pPr>
              <w:jc w:val="left"/>
              <w:rPr>
                <w:rFonts w:asciiTheme="minorEastAsia" w:eastAsiaTheme="minorEastAsia" w:hAnsiTheme="minorEastAsia"/>
                <w:sz w:val="21"/>
                <w:szCs w:val="21"/>
              </w:rPr>
            </w:pPr>
          </w:p>
        </w:tc>
        <w:tc>
          <w:tcPr>
            <w:tcW w:w="3291" w:type="dxa"/>
            <w:gridSpan w:val="3"/>
            <w:tcBorders>
              <w:bottom w:val="single" w:sz="4" w:space="0" w:color="auto"/>
            </w:tcBorders>
            <w:shd w:val="clear" w:color="auto" w:fill="D9D9D9"/>
            <w:vAlign w:val="center"/>
          </w:tcPr>
          <w:p w:rsidR="006168D5" w:rsidRPr="006168D5" w:rsidRDefault="006168D5" w:rsidP="006168D5">
            <w:pPr>
              <w:jc w:val="left"/>
              <w:rPr>
                <w:rFonts w:asciiTheme="minorEastAsia" w:eastAsiaTheme="minorEastAsia" w:hAnsiTheme="minorEastAsia"/>
                <w:sz w:val="21"/>
                <w:szCs w:val="21"/>
              </w:rPr>
            </w:pPr>
            <w:r w:rsidRPr="006168D5">
              <w:rPr>
                <w:rFonts w:asciiTheme="minorEastAsia" w:eastAsiaTheme="minorEastAsia" w:hAnsiTheme="minorEastAsia" w:hint="eastAsia"/>
                <w:sz w:val="21"/>
                <w:szCs w:val="21"/>
              </w:rPr>
              <w:t>报告日期</w:t>
            </w:r>
          </w:p>
        </w:tc>
        <w:tc>
          <w:tcPr>
            <w:tcW w:w="4103" w:type="dxa"/>
            <w:gridSpan w:val="2"/>
            <w:tcBorders>
              <w:bottom w:val="single" w:sz="4" w:space="0" w:color="auto"/>
            </w:tcBorders>
            <w:vAlign w:val="center"/>
          </w:tcPr>
          <w:p w:rsidR="006168D5" w:rsidRPr="006168D5" w:rsidRDefault="006168D5" w:rsidP="006168D5">
            <w:pPr>
              <w:jc w:val="left"/>
              <w:rPr>
                <w:rFonts w:asciiTheme="minorEastAsia" w:eastAsiaTheme="minorEastAsia" w:hAnsiTheme="minorEastAsia"/>
                <w:sz w:val="21"/>
                <w:szCs w:val="21"/>
              </w:rPr>
            </w:pPr>
          </w:p>
        </w:tc>
      </w:tr>
    </w:tbl>
    <w:p w:rsidR="002C6558" w:rsidRPr="006168D5" w:rsidRDefault="002C6558" w:rsidP="006168D5">
      <w:pPr>
        <w:spacing w:line="360" w:lineRule="auto"/>
        <w:jc w:val="left"/>
        <w:rPr>
          <w:rFonts w:asciiTheme="minorEastAsia" w:eastAsiaTheme="minorEastAsia" w:hAnsiTheme="minorEastAsia"/>
          <w:sz w:val="21"/>
          <w:szCs w:val="21"/>
        </w:rPr>
      </w:pPr>
    </w:p>
    <w:sectPr w:rsidR="002C6558" w:rsidRPr="006168D5" w:rsidSect="0048406B">
      <w:headerReference w:type="default" r:id="rId7"/>
      <w:footerReference w:type="default" r:id="rId8"/>
      <w:pgSz w:w="16838" w:h="11906" w:orient="landscape"/>
      <w:pgMar w:top="1417" w:right="1134" w:bottom="1134" w:left="1134" w:header="851" w:footer="624" w:gutter="0"/>
      <w:pgBorders>
        <w:top w:val="none" w:sz="0" w:space="1" w:color="auto"/>
        <w:left w:val="none" w:sz="0" w:space="4" w:color="auto"/>
        <w:bottom w:val="none" w:sz="0" w:space="1" w:color="auto"/>
        <w:right w:val="none" w:sz="0" w:space="4" w:color="auto"/>
      </w:pgBorders>
      <w:cols w:space="720"/>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882" w:rsidRDefault="00085882">
      <w:r>
        <w:separator/>
      </w:r>
    </w:p>
  </w:endnote>
  <w:endnote w:type="continuationSeparator" w:id="0">
    <w:p w:rsidR="00085882" w:rsidRDefault="0008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58" w:rsidRDefault="002C6558">
    <w:pPr>
      <w:pStyle w:val="a3"/>
      <w:jc w:val="center"/>
    </w:pPr>
    <w:r>
      <w:rPr>
        <w:rFonts w:hint="eastAsia"/>
      </w:rPr>
      <w:t>第</w:t>
    </w:r>
    <w:r>
      <w:rPr>
        <w:rFonts w:hint="eastAsia"/>
      </w:rPr>
      <w:t xml:space="preserve"> </w:t>
    </w:r>
    <w:r w:rsidR="007C7683">
      <w:fldChar w:fldCharType="begin"/>
    </w:r>
    <w:r w:rsidR="007C7683">
      <w:instrText xml:space="preserve"> PAGE  \* MERGEFORMAT </w:instrText>
    </w:r>
    <w:r w:rsidR="007C7683">
      <w:fldChar w:fldCharType="separate"/>
    </w:r>
    <w:r w:rsidR="009D0591">
      <w:rPr>
        <w:noProof/>
      </w:rPr>
      <w:t>5</w:t>
    </w:r>
    <w:r w:rsidR="007C7683">
      <w:rPr>
        <w:noProof/>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085882">
      <w:fldChar w:fldCharType="begin"/>
    </w:r>
    <w:r w:rsidR="00085882">
      <w:instrText xml:space="preserve"> NUMPAGES  \* MERGEFORMAT </w:instrText>
    </w:r>
    <w:r w:rsidR="00085882">
      <w:fldChar w:fldCharType="separate"/>
    </w:r>
    <w:r w:rsidR="009D0591">
      <w:rPr>
        <w:noProof/>
      </w:rPr>
      <w:t>8</w:t>
    </w:r>
    <w:r w:rsidR="00085882">
      <w:rPr>
        <w:noProof/>
      </w:rPr>
      <w:fldChar w:fldCharType="end"/>
    </w:r>
    <w:r>
      <w:rPr>
        <w:rFonts w:hint="eastAsia"/>
      </w:rPr>
      <w:t xml:space="preserve"> </w:t>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882" w:rsidRDefault="00085882">
      <w:r>
        <w:separator/>
      </w:r>
    </w:p>
  </w:footnote>
  <w:footnote w:type="continuationSeparator" w:id="0">
    <w:p w:rsidR="00085882" w:rsidRDefault="00085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58" w:rsidRPr="00BB6B64" w:rsidRDefault="00BB6B64" w:rsidP="00BB6B64">
    <w:pPr>
      <w:pStyle w:val="a4"/>
    </w:pPr>
    <w:r>
      <w:rPr>
        <w:rFonts w:hint="eastAsia"/>
        <w:lang w:val="zh-CN"/>
      </w:rPr>
      <w:t>北京肿瘤医院药物临床试验机构</w:t>
    </w:r>
    <w:r>
      <w:rPr>
        <w:rFonts w:hint="eastAsia"/>
        <w:lang w:val="zh-CN"/>
      </w:rPr>
      <w:t xml:space="preserve">                                                                                                         </w:t>
    </w:r>
    <w:r>
      <w:rPr>
        <w:rFonts w:hint="eastAsia"/>
        <w:lang w:val="zh-CN"/>
      </w:rPr>
      <w:t>版本号：</w:t>
    </w:r>
    <w:r>
      <w:rPr>
        <w:rFonts w:hint="eastAsia"/>
        <w:lang w:val="zh-CN"/>
      </w:rPr>
      <w:t>QA-S_E-V</w:t>
    </w:r>
    <w:r w:rsidR="00AB6048">
      <w:rPr>
        <w:rFonts w:hint="eastAsia"/>
        <w:lang w:val="zh-CN"/>
      </w:rPr>
      <w:t>2.</w:t>
    </w:r>
    <w:r>
      <w:rPr>
        <w:rFonts w:hint="eastAsia"/>
        <w:lang w:val="zh-CN"/>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0586"/>
    <w:multiLevelType w:val="hybridMultilevel"/>
    <w:tmpl w:val="35685F9C"/>
    <w:lvl w:ilvl="0" w:tplc="1BA269D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13D3892"/>
    <w:multiLevelType w:val="hybridMultilevel"/>
    <w:tmpl w:val="3E5000C6"/>
    <w:lvl w:ilvl="0" w:tplc="6AE2FC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F43A70"/>
    <w:multiLevelType w:val="hybridMultilevel"/>
    <w:tmpl w:val="553C5F06"/>
    <w:lvl w:ilvl="0" w:tplc="C4B4CE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8651604"/>
    <w:multiLevelType w:val="hybridMultilevel"/>
    <w:tmpl w:val="43161BD4"/>
    <w:lvl w:ilvl="0" w:tplc="A8FC68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E65C83"/>
    <w:multiLevelType w:val="hybridMultilevel"/>
    <w:tmpl w:val="CAFA5DF2"/>
    <w:lvl w:ilvl="0" w:tplc="1BA269D4">
      <w:start w:val="1"/>
      <w:numFmt w:val="decimal"/>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25E8734C"/>
    <w:multiLevelType w:val="hybridMultilevel"/>
    <w:tmpl w:val="347E4088"/>
    <w:lvl w:ilvl="0" w:tplc="FD809BA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35831CFE"/>
    <w:multiLevelType w:val="hybridMultilevel"/>
    <w:tmpl w:val="CBEEF802"/>
    <w:lvl w:ilvl="0" w:tplc="CD5A83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DAE0576"/>
    <w:multiLevelType w:val="hybridMultilevel"/>
    <w:tmpl w:val="488225E6"/>
    <w:lvl w:ilvl="0" w:tplc="1BA269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042B14"/>
    <w:multiLevelType w:val="hybridMultilevel"/>
    <w:tmpl w:val="C2A49CF8"/>
    <w:lvl w:ilvl="0" w:tplc="284AFB14">
      <w:start w:val="1"/>
      <w:numFmt w:val="decimal"/>
      <w:lvlText w:val="%1、"/>
      <w:lvlJc w:val="left"/>
      <w:pPr>
        <w:ind w:left="360" w:hanging="360"/>
      </w:pPr>
      <w:rPr>
        <w:rFonts w:cs="Times New Roman"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3CE6E74"/>
    <w:multiLevelType w:val="hybridMultilevel"/>
    <w:tmpl w:val="178E257E"/>
    <w:lvl w:ilvl="0" w:tplc="F50EB8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4D30427"/>
    <w:multiLevelType w:val="hybridMultilevel"/>
    <w:tmpl w:val="98B01D5E"/>
    <w:lvl w:ilvl="0" w:tplc="B2E8E7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22A6EFD"/>
    <w:multiLevelType w:val="hybridMultilevel"/>
    <w:tmpl w:val="F3849606"/>
    <w:lvl w:ilvl="0" w:tplc="D91C8154">
      <w:start w:val="1"/>
      <w:numFmt w:val="decimal"/>
      <w:lvlText w:val="%1、"/>
      <w:lvlJc w:val="left"/>
      <w:pPr>
        <w:ind w:left="388" w:hanging="360"/>
      </w:pPr>
      <w:rPr>
        <w:rFonts w:hint="default"/>
      </w:rPr>
    </w:lvl>
    <w:lvl w:ilvl="1" w:tplc="04090019" w:tentative="1">
      <w:start w:val="1"/>
      <w:numFmt w:val="lowerLetter"/>
      <w:lvlText w:val="%2)"/>
      <w:lvlJc w:val="left"/>
      <w:pPr>
        <w:ind w:left="868" w:hanging="420"/>
      </w:pPr>
    </w:lvl>
    <w:lvl w:ilvl="2" w:tplc="0409001B" w:tentative="1">
      <w:start w:val="1"/>
      <w:numFmt w:val="lowerRoman"/>
      <w:lvlText w:val="%3."/>
      <w:lvlJc w:val="right"/>
      <w:pPr>
        <w:ind w:left="1288" w:hanging="420"/>
      </w:pPr>
    </w:lvl>
    <w:lvl w:ilvl="3" w:tplc="0409000F" w:tentative="1">
      <w:start w:val="1"/>
      <w:numFmt w:val="decimal"/>
      <w:lvlText w:val="%4."/>
      <w:lvlJc w:val="left"/>
      <w:pPr>
        <w:ind w:left="1708" w:hanging="420"/>
      </w:pPr>
    </w:lvl>
    <w:lvl w:ilvl="4" w:tplc="04090019" w:tentative="1">
      <w:start w:val="1"/>
      <w:numFmt w:val="lowerLetter"/>
      <w:lvlText w:val="%5)"/>
      <w:lvlJc w:val="left"/>
      <w:pPr>
        <w:ind w:left="2128" w:hanging="420"/>
      </w:pPr>
    </w:lvl>
    <w:lvl w:ilvl="5" w:tplc="0409001B" w:tentative="1">
      <w:start w:val="1"/>
      <w:numFmt w:val="lowerRoman"/>
      <w:lvlText w:val="%6."/>
      <w:lvlJc w:val="right"/>
      <w:pPr>
        <w:ind w:left="2548" w:hanging="420"/>
      </w:pPr>
    </w:lvl>
    <w:lvl w:ilvl="6" w:tplc="0409000F" w:tentative="1">
      <w:start w:val="1"/>
      <w:numFmt w:val="decimal"/>
      <w:lvlText w:val="%7."/>
      <w:lvlJc w:val="left"/>
      <w:pPr>
        <w:ind w:left="2968" w:hanging="420"/>
      </w:pPr>
    </w:lvl>
    <w:lvl w:ilvl="7" w:tplc="04090019" w:tentative="1">
      <w:start w:val="1"/>
      <w:numFmt w:val="lowerLetter"/>
      <w:lvlText w:val="%8)"/>
      <w:lvlJc w:val="left"/>
      <w:pPr>
        <w:ind w:left="3388" w:hanging="420"/>
      </w:pPr>
    </w:lvl>
    <w:lvl w:ilvl="8" w:tplc="0409001B" w:tentative="1">
      <w:start w:val="1"/>
      <w:numFmt w:val="lowerRoman"/>
      <w:lvlText w:val="%9."/>
      <w:lvlJc w:val="right"/>
      <w:pPr>
        <w:ind w:left="3808" w:hanging="420"/>
      </w:pPr>
    </w:lvl>
  </w:abstractNum>
  <w:abstractNum w:abstractNumId="12">
    <w:nsid w:val="531807D2"/>
    <w:multiLevelType w:val="hybridMultilevel"/>
    <w:tmpl w:val="B5BA29C4"/>
    <w:lvl w:ilvl="0" w:tplc="850A66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6005D89"/>
    <w:multiLevelType w:val="hybridMultilevel"/>
    <w:tmpl w:val="4CC6A512"/>
    <w:lvl w:ilvl="0" w:tplc="245658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FA26242"/>
    <w:multiLevelType w:val="hybridMultilevel"/>
    <w:tmpl w:val="542C77E0"/>
    <w:lvl w:ilvl="0" w:tplc="F5EAB3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AAF6054"/>
    <w:multiLevelType w:val="hybridMultilevel"/>
    <w:tmpl w:val="C2A49CF8"/>
    <w:lvl w:ilvl="0" w:tplc="284AFB14">
      <w:start w:val="1"/>
      <w:numFmt w:val="decimal"/>
      <w:lvlText w:val="%1、"/>
      <w:lvlJc w:val="left"/>
      <w:pPr>
        <w:ind w:left="360" w:hanging="360"/>
      </w:pPr>
      <w:rPr>
        <w:rFonts w:cs="Times New Roman"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5"/>
  </w:num>
  <w:num w:numId="3">
    <w:abstractNumId w:val="7"/>
  </w:num>
  <w:num w:numId="4">
    <w:abstractNumId w:val="14"/>
  </w:num>
  <w:num w:numId="5">
    <w:abstractNumId w:val="10"/>
  </w:num>
  <w:num w:numId="6">
    <w:abstractNumId w:val="2"/>
  </w:num>
  <w:num w:numId="7">
    <w:abstractNumId w:val="9"/>
  </w:num>
  <w:num w:numId="8">
    <w:abstractNumId w:val="13"/>
  </w:num>
  <w:num w:numId="9">
    <w:abstractNumId w:val="3"/>
  </w:num>
  <w:num w:numId="10">
    <w:abstractNumId w:val="6"/>
  </w:num>
  <w:num w:numId="11">
    <w:abstractNumId w:val="1"/>
  </w:num>
  <w:num w:numId="12">
    <w:abstractNumId w:val="5"/>
  </w:num>
  <w:num w:numId="13">
    <w:abstractNumId w:val="11"/>
  </w:num>
  <w:num w:numId="14">
    <w:abstractNumId w:val="12"/>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displayHorizontalDrawingGridEvery w:val="0"/>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07DD"/>
    <w:rsid w:val="00085882"/>
    <w:rsid w:val="000A1500"/>
    <w:rsid w:val="000D309A"/>
    <w:rsid w:val="000D552D"/>
    <w:rsid w:val="000D79E0"/>
    <w:rsid w:val="000F67E0"/>
    <w:rsid w:val="00101187"/>
    <w:rsid w:val="00123EAF"/>
    <w:rsid w:val="00172A27"/>
    <w:rsid w:val="001A4BE2"/>
    <w:rsid w:val="001B7F08"/>
    <w:rsid w:val="001C375F"/>
    <w:rsid w:val="002043E6"/>
    <w:rsid w:val="00211475"/>
    <w:rsid w:val="0021716C"/>
    <w:rsid w:val="002178FA"/>
    <w:rsid w:val="00225388"/>
    <w:rsid w:val="002578E1"/>
    <w:rsid w:val="0027188F"/>
    <w:rsid w:val="00280E30"/>
    <w:rsid w:val="002902E4"/>
    <w:rsid w:val="0029176F"/>
    <w:rsid w:val="0029359B"/>
    <w:rsid w:val="00294DFF"/>
    <w:rsid w:val="002A7415"/>
    <w:rsid w:val="002B772D"/>
    <w:rsid w:val="002C6558"/>
    <w:rsid w:val="002C7AB1"/>
    <w:rsid w:val="002D2CB8"/>
    <w:rsid w:val="003135A2"/>
    <w:rsid w:val="003248B0"/>
    <w:rsid w:val="00334E51"/>
    <w:rsid w:val="00392A50"/>
    <w:rsid w:val="00392DAE"/>
    <w:rsid w:val="003B2B85"/>
    <w:rsid w:val="003B45FC"/>
    <w:rsid w:val="003F12B2"/>
    <w:rsid w:val="004230F2"/>
    <w:rsid w:val="00432AFE"/>
    <w:rsid w:val="0043466A"/>
    <w:rsid w:val="004600E8"/>
    <w:rsid w:val="00473B03"/>
    <w:rsid w:val="0048406B"/>
    <w:rsid w:val="00490A31"/>
    <w:rsid w:val="00500106"/>
    <w:rsid w:val="00524A97"/>
    <w:rsid w:val="00547E90"/>
    <w:rsid w:val="005615DB"/>
    <w:rsid w:val="00563E0A"/>
    <w:rsid w:val="005664A1"/>
    <w:rsid w:val="00573CD5"/>
    <w:rsid w:val="0058007D"/>
    <w:rsid w:val="00583888"/>
    <w:rsid w:val="00584D52"/>
    <w:rsid w:val="0059645B"/>
    <w:rsid w:val="005D5061"/>
    <w:rsid w:val="005E5CC8"/>
    <w:rsid w:val="005F2427"/>
    <w:rsid w:val="006168D5"/>
    <w:rsid w:val="006278D9"/>
    <w:rsid w:val="00633EC9"/>
    <w:rsid w:val="006A04E3"/>
    <w:rsid w:val="006A110C"/>
    <w:rsid w:val="006F1613"/>
    <w:rsid w:val="0072381A"/>
    <w:rsid w:val="00761C57"/>
    <w:rsid w:val="007641AC"/>
    <w:rsid w:val="007B137E"/>
    <w:rsid w:val="007C3172"/>
    <w:rsid w:val="007C6382"/>
    <w:rsid w:val="007C7683"/>
    <w:rsid w:val="007D2AFE"/>
    <w:rsid w:val="007F13C7"/>
    <w:rsid w:val="007F60C6"/>
    <w:rsid w:val="007F7BE3"/>
    <w:rsid w:val="00814837"/>
    <w:rsid w:val="008449C3"/>
    <w:rsid w:val="00844DFE"/>
    <w:rsid w:val="00853C3B"/>
    <w:rsid w:val="00866C29"/>
    <w:rsid w:val="00870BDF"/>
    <w:rsid w:val="0087546D"/>
    <w:rsid w:val="008916FC"/>
    <w:rsid w:val="008970F9"/>
    <w:rsid w:val="008A5A79"/>
    <w:rsid w:val="008B04A9"/>
    <w:rsid w:val="008B70A3"/>
    <w:rsid w:val="008C17BC"/>
    <w:rsid w:val="008D14F8"/>
    <w:rsid w:val="008E010E"/>
    <w:rsid w:val="008E2BCF"/>
    <w:rsid w:val="008E739A"/>
    <w:rsid w:val="009058B2"/>
    <w:rsid w:val="0092009E"/>
    <w:rsid w:val="00926518"/>
    <w:rsid w:val="00932B05"/>
    <w:rsid w:val="00936E32"/>
    <w:rsid w:val="00942FD3"/>
    <w:rsid w:val="009818EC"/>
    <w:rsid w:val="009949D6"/>
    <w:rsid w:val="009A00F5"/>
    <w:rsid w:val="009A5892"/>
    <w:rsid w:val="009D0591"/>
    <w:rsid w:val="009E112C"/>
    <w:rsid w:val="00A06B8D"/>
    <w:rsid w:val="00A51488"/>
    <w:rsid w:val="00A5648E"/>
    <w:rsid w:val="00A64D86"/>
    <w:rsid w:val="00A65E30"/>
    <w:rsid w:val="00A81229"/>
    <w:rsid w:val="00AB6048"/>
    <w:rsid w:val="00AC6C9E"/>
    <w:rsid w:val="00AD0190"/>
    <w:rsid w:val="00AE3D7E"/>
    <w:rsid w:val="00AF0779"/>
    <w:rsid w:val="00AF3427"/>
    <w:rsid w:val="00B11CBD"/>
    <w:rsid w:val="00B2223C"/>
    <w:rsid w:val="00B27C58"/>
    <w:rsid w:val="00B32427"/>
    <w:rsid w:val="00B414BF"/>
    <w:rsid w:val="00B52A99"/>
    <w:rsid w:val="00B56B31"/>
    <w:rsid w:val="00B5722F"/>
    <w:rsid w:val="00B613FB"/>
    <w:rsid w:val="00B66394"/>
    <w:rsid w:val="00B721EF"/>
    <w:rsid w:val="00B74161"/>
    <w:rsid w:val="00B92136"/>
    <w:rsid w:val="00BA65B3"/>
    <w:rsid w:val="00BB6B64"/>
    <w:rsid w:val="00BC79CB"/>
    <w:rsid w:val="00BD36C0"/>
    <w:rsid w:val="00BE3755"/>
    <w:rsid w:val="00C013E6"/>
    <w:rsid w:val="00C139DC"/>
    <w:rsid w:val="00C43F4E"/>
    <w:rsid w:val="00C57756"/>
    <w:rsid w:val="00C70307"/>
    <w:rsid w:val="00C87C67"/>
    <w:rsid w:val="00C97B77"/>
    <w:rsid w:val="00CC12B6"/>
    <w:rsid w:val="00CC57EA"/>
    <w:rsid w:val="00CD57CF"/>
    <w:rsid w:val="00D55C85"/>
    <w:rsid w:val="00D6647D"/>
    <w:rsid w:val="00D7456D"/>
    <w:rsid w:val="00D821E4"/>
    <w:rsid w:val="00DA0D01"/>
    <w:rsid w:val="00DC083F"/>
    <w:rsid w:val="00DD1F7E"/>
    <w:rsid w:val="00DE36F3"/>
    <w:rsid w:val="00DE7D87"/>
    <w:rsid w:val="00E001FB"/>
    <w:rsid w:val="00E065DB"/>
    <w:rsid w:val="00E13760"/>
    <w:rsid w:val="00E51C13"/>
    <w:rsid w:val="00E52F5F"/>
    <w:rsid w:val="00E60DA3"/>
    <w:rsid w:val="00E77798"/>
    <w:rsid w:val="00E87AF1"/>
    <w:rsid w:val="00E95E62"/>
    <w:rsid w:val="00E96581"/>
    <w:rsid w:val="00EA7D7B"/>
    <w:rsid w:val="00ED297D"/>
    <w:rsid w:val="00F1101D"/>
    <w:rsid w:val="00F1239C"/>
    <w:rsid w:val="00F318F7"/>
    <w:rsid w:val="00F445C1"/>
    <w:rsid w:val="00F572B3"/>
    <w:rsid w:val="00F615B5"/>
    <w:rsid w:val="00F70A32"/>
    <w:rsid w:val="00FA6C46"/>
    <w:rsid w:val="00FD0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0B13F847-394C-4D20-84A9-DE6F5718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229"/>
    <w:pPr>
      <w:widowControl w:val="0"/>
      <w:jc w:val="both"/>
    </w:pPr>
    <w:rPr>
      <w:kern w:val="2"/>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NewNew">
    <w:name w:val="页码 New New New"/>
    <w:basedOn w:val="a0"/>
    <w:rsid w:val="00A81229"/>
  </w:style>
  <w:style w:type="character" w:customStyle="1" w:styleId="New">
    <w:name w:val="页码 New"/>
    <w:basedOn w:val="a0"/>
    <w:rsid w:val="00A81229"/>
  </w:style>
  <w:style w:type="character" w:customStyle="1" w:styleId="NewNew">
    <w:name w:val="页码 New New"/>
    <w:basedOn w:val="a0"/>
    <w:rsid w:val="00A81229"/>
  </w:style>
  <w:style w:type="paragraph" w:customStyle="1" w:styleId="NewNew0">
    <w:name w:val="正文 New New"/>
    <w:rsid w:val="00A81229"/>
    <w:pPr>
      <w:widowControl w:val="0"/>
      <w:jc w:val="both"/>
    </w:pPr>
    <w:rPr>
      <w:kern w:val="2"/>
      <w:sz w:val="21"/>
    </w:rPr>
  </w:style>
  <w:style w:type="paragraph" w:styleId="a3">
    <w:name w:val="footer"/>
    <w:basedOn w:val="a"/>
    <w:rsid w:val="00A81229"/>
    <w:pPr>
      <w:tabs>
        <w:tab w:val="center" w:pos="4153"/>
        <w:tab w:val="right" w:pos="8306"/>
      </w:tabs>
      <w:snapToGrid w:val="0"/>
      <w:jc w:val="left"/>
    </w:pPr>
    <w:rPr>
      <w:sz w:val="18"/>
    </w:rPr>
  </w:style>
  <w:style w:type="paragraph" w:styleId="a4">
    <w:name w:val="header"/>
    <w:basedOn w:val="a"/>
    <w:link w:val="Char"/>
    <w:uiPriority w:val="99"/>
    <w:rsid w:val="00A8122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0">
    <w:name w:val="页脚 New"/>
    <w:basedOn w:val="NewNewNew0"/>
    <w:rsid w:val="00A81229"/>
    <w:pPr>
      <w:tabs>
        <w:tab w:val="center" w:pos="4153"/>
        <w:tab w:val="right" w:pos="8306"/>
      </w:tabs>
      <w:snapToGrid w:val="0"/>
      <w:jc w:val="left"/>
    </w:pPr>
    <w:rPr>
      <w:sz w:val="18"/>
      <w:szCs w:val="18"/>
    </w:rPr>
  </w:style>
  <w:style w:type="paragraph" w:customStyle="1" w:styleId="NewNewNew0">
    <w:name w:val="正文 New New New"/>
    <w:rsid w:val="00A81229"/>
    <w:pPr>
      <w:widowControl w:val="0"/>
      <w:jc w:val="both"/>
    </w:pPr>
    <w:rPr>
      <w:kern w:val="2"/>
      <w:sz w:val="21"/>
      <w:szCs w:val="24"/>
    </w:rPr>
  </w:style>
  <w:style w:type="paragraph" w:customStyle="1" w:styleId="NewNewNewNew">
    <w:name w:val="正文 New New New New"/>
    <w:rsid w:val="00A81229"/>
    <w:pPr>
      <w:widowControl w:val="0"/>
      <w:jc w:val="both"/>
    </w:pPr>
    <w:rPr>
      <w:kern w:val="2"/>
      <w:sz w:val="21"/>
      <w:szCs w:val="24"/>
    </w:rPr>
  </w:style>
  <w:style w:type="paragraph" w:customStyle="1" w:styleId="New1">
    <w:name w:val="正文 New"/>
    <w:rsid w:val="00A81229"/>
    <w:pPr>
      <w:widowControl w:val="0"/>
      <w:jc w:val="both"/>
    </w:pPr>
    <w:rPr>
      <w:kern w:val="2"/>
      <w:sz w:val="21"/>
    </w:rPr>
  </w:style>
  <w:style w:type="paragraph" w:customStyle="1" w:styleId="NewNew1">
    <w:name w:val="页脚 New New"/>
    <w:basedOn w:val="NewNewNewNew"/>
    <w:rsid w:val="00A81229"/>
    <w:pPr>
      <w:tabs>
        <w:tab w:val="center" w:pos="4153"/>
        <w:tab w:val="right" w:pos="8306"/>
      </w:tabs>
      <w:snapToGrid w:val="0"/>
      <w:jc w:val="left"/>
    </w:pPr>
    <w:rPr>
      <w:sz w:val="18"/>
      <w:szCs w:val="18"/>
    </w:rPr>
  </w:style>
  <w:style w:type="paragraph" w:customStyle="1" w:styleId="NewNewNewNewNew">
    <w:name w:val="正文 New New New New New"/>
    <w:rsid w:val="00A81229"/>
    <w:pPr>
      <w:widowControl w:val="0"/>
      <w:jc w:val="both"/>
    </w:pPr>
    <w:rPr>
      <w:kern w:val="2"/>
      <w:sz w:val="21"/>
    </w:rPr>
  </w:style>
  <w:style w:type="paragraph" w:styleId="a5">
    <w:name w:val="Balloon Text"/>
    <w:basedOn w:val="a"/>
    <w:link w:val="Char0"/>
    <w:uiPriority w:val="99"/>
    <w:semiHidden/>
    <w:unhideWhenUsed/>
    <w:rsid w:val="004230F2"/>
    <w:rPr>
      <w:sz w:val="18"/>
      <w:szCs w:val="18"/>
    </w:rPr>
  </w:style>
  <w:style w:type="character" w:customStyle="1" w:styleId="Char0">
    <w:name w:val="批注框文本 Char"/>
    <w:basedOn w:val="a0"/>
    <w:link w:val="a5"/>
    <w:uiPriority w:val="99"/>
    <w:semiHidden/>
    <w:rsid w:val="004230F2"/>
    <w:rPr>
      <w:kern w:val="2"/>
      <w:sz w:val="18"/>
      <w:szCs w:val="18"/>
    </w:rPr>
  </w:style>
  <w:style w:type="paragraph" w:styleId="a6">
    <w:name w:val="List Paragraph"/>
    <w:basedOn w:val="a"/>
    <w:uiPriority w:val="34"/>
    <w:qFormat/>
    <w:rsid w:val="00C70307"/>
    <w:pPr>
      <w:ind w:firstLineChars="200" w:firstLine="420"/>
    </w:pPr>
  </w:style>
  <w:style w:type="character" w:customStyle="1" w:styleId="Char">
    <w:name w:val="页眉 Char"/>
    <w:basedOn w:val="a0"/>
    <w:link w:val="a4"/>
    <w:uiPriority w:val="99"/>
    <w:rsid w:val="00D55C85"/>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664</Words>
  <Characters>3790</Characters>
  <Application>Microsoft Office Word</Application>
  <DocSecurity>0</DocSecurity>
  <PresentationFormat/>
  <Lines>31</Lines>
  <Paragraphs>8</Paragraphs>
  <Slides>0</Slides>
  <Notes>0</Notes>
  <HiddenSlides>0</HiddenSlides>
  <MMClips>0</MMClips>
  <ScaleCrop>false</ScaleCrop>
  <Company>春天医药</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卫生部北京医院稽查报告（TMF部分）</dc:title>
  <dc:creator>侯金雷</dc:creator>
  <cp:lastModifiedBy>admin</cp:lastModifiedBy>
  <cp:revision>6</cp:revision>
  <cp:lastPrinted>2015-10-30T02:32:00Z</cp:lastPrinted>
  <dcterms:created xsi:type="dcterms:W3CDTF">2019-11-01T04:05:00Z</dcterms:created>
  <dcterms:modified xsi:type="dcterms:W3CDTF">2019-11-01T07:48:00Z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